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311"/>
        <w:tblW w:w="10314" w:type="dxa"/>
        <w:tblBorders>
          <w:bottom w:val="thinThickMediumGap" w:sz="12" w:space="0" w:color="auto"/>
        </w:tblBorders>
        <w:tblLayout w:type="fixed"/>
        <w:tblLook w:val="0000"/>
      </w:tblPr>
      <w:tblGrid>
        <w:gridCol w:w="4419"/>
        <w:gridCol w:w="1359"/>
        <w:gridCol w:w="4536"/>
      </w:tblGrid>
      <w:tr w:rsidR="00B70AE9" w:rsidRPr="00D94F76" w:rsidTr="001463D1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463D1">
              <w:rPr>
                <w:rFonts w:ascii="Times New Roman" w:hAnsi="Times New Roman" w:cs="Times New Roman"/>
              </w:rPr>
              <w:t>БАШ</w:t>
            </w:r>
            <w:r w:rsidR="0023733B">
              <w:rPr>
                <w:rFonts w:ascii="Times New Roman" w:hAnsi="Times New Roman" w:cs="Times New Roman"/>
                <w:lang w:val="tt-RU"/>
              </w:rPr>
              <w:t>К</w:t>
            </w:r>
            <w:r w:rsidRPr="001463D1">
              <w:rPr>
                <w:rFonts w:ascii="Times New Roman" w:hAnsi="Times New Roman" w:cs="Times New Roman"/>
              </w:rPr>
              <w:t>ОРТОСТАН</w:t>
            </w:r>
            <w:r w:rsidRPr="001463D1">
              <w:rPr>
                <w:rFonts w:ascii="Times New Roman" w:hAnsi="Times New Roman" w:cs="Times New Roman"/>
                <w:lang w:val="tt-RU"/>
              </w:rPr>
              <w:t xml:space="preserve">  Р</w:t>
            </w:r>
            <w:r w:rsidRPr="001463D1">
              <w:rPr>
                <w:rFonts w:ascii="Times New Roman" w:hAnsi="Times New Roman" w:cs="Times New Roman"/>
              </w:rPr>
              <w:t>ЕСПУБЛИКА</w:t>
            </w:r>
            <w:r w:rsidRPr="001463D1">
              <w:rPr>
                <w:rFonts w:ascii="Times New Roman" w:hAnsi="Times New Roman" w:cs="Times New Roman"/>
                <w:lang w:val="en-US"/>
              </w:rPr>
              <w:t>h</w:t>
            </w:r>
            <w:r w:rsidRPr="001463D1">
              <w:rPr>
                <w:rFonts w:ascii="Times New Roman" w:hAnsi="Times New Roman" w:cs="Times New Roman"/>
              </w:rPr>
              <w:t>Ы</w:t>
            </w:r>
          </w:p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1463D1">
              <w:rPr>
                <w:rFonts w:ascii="Times New Roman" w:hAnsi="Times New Roman" w:cs="Times New Roman"/>
                <w:lang w:val="tt-RU"/>
              </w:rPr>
              <w:t>САЛАУАТ РАЙОНЫ</w:t>
            </w:r>
          </w:p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1463D1">
              <w:rPr>
                <w:rFonts w:ascii="Times New Roman" w:hAnsi="Times New Roman" w:cs="Times New Roman"/>
                <w:lang w:val="tt-RU"/>
              </w:rPr>
              <w:t>МУНИЦИПАЛЬ РАЙОНЫНЫҢ                     МӘСЕТЛЕ АУЫЛ СОВЕТЫ</w:t>
            </w:r>
          </w:p>
          <w:p w:rsidR="00B70AE9" w:rsidRPr="00D94F76" w:rsidRDefault="00B70AE9" w:rsidP="001463D1">
            <w:pPr>
              <w:pStyle w:val="a5"/>
              <w:jc w:val="center"/>
              <w:rPr>
                <w:lang w:val="tt-RU"/>
              </w:rPr>
            </w:pPr>
            <w:r w:rsidRPr="001463D1">
              <w:rPr>
                <w:rFonts w:ascii="Times New Roman" w:hAnsi="Times New Roman" w:cs="Times New Roman"/>
                <w:lang w:val="tt-RU"/>
              </w:rPr>
              <w:t>АУЫЛ БИЛӘМӘҺЕ ХАКИМИӘТЕ</w:t>
            </w:r>
          </w:p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3D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452482, Мәсетле ауылы</w:t>
            </w:r>
          </w:p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3D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Үзәк урамы, 67</w:t>
            </w:r>
          </w:p>
          <w:p w:rsidR="00B70AE9" w:rsidRPr="00D94F76" w:rsidRDefault="00B70AE9" w:rsidP="001463D1">
            <w:pPr>
              <w:pStyle w:val="a5"/>
              <w:jc w:val="center"/>
              <w:rPr>
                <w:rFonts w:cs="Arial"/>
                <w:i/>
                <w:szCs w:val="18"/>
              </w:rPr>
            </w:pPr>
            <w:r w:rsidRPr="001463D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тел. 2-34-02</w:t>
            </w:r>
          </w:p>
        </w:tc>
        <w:tc>
          <w:tcPr>
            <w:tcW w:w="135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B70AE9" w:rsidRDefault="00B70AE9" w:rsidP="00B70AE9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 w:rsidRPr="00D94F76"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769620" cy="1089660"/>
                  <wp:effectExtent l="0" t="0" r="0" b="0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0AE9" w:rsidRPr="00D94F76" w:rsidRDefault="00B70AE9" w:rsidP="00B70AE9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1463D1">
              <w:rPr>
                <w:rFonts w:ascii="Times New Roman" w:hAnsi="Times New Roman" w:cs="Times New Roman"/>
                <w:lang w:val="tt-RU"/>
              </w:rPr>
              <w:t>РЕСПУБЛИКА БАШКОРТОСТАН</w:t>
            </w:r>
          </w:p>
          <w:p w:rsidR="00B70AE9" w:rsidRPr="00D94F76" w:rsidRDefault="00B70AE9" w:rsidP="001463D1">
            <w:pPr>
              <w:pStyle w:val="a5"/>
              <w:jc w:val="center"/>
              <w:rPr>
                <w:bCs/>
              </w:rPr>
            </w:pPr>
            <w:r w:rsidRPr="001463D1">
              <w:rPr>
                <w:rFonts w:ascii="Times New Roman" w:hAnsi="Times New Roman" w:cs="Times New Roman"/>
              </w:rPr>
              <w:t>АДМИНИСТРАЦИЯ СЕЛЬСКОГО ПОСЕЛЕНИЯ МЕЧЕТЛИНСКИЙ СЕЛЬСОВЕТ</w:t>
            </w:r>
            <w:r w:rsidR="001463D1">
              <w:rPr>
                <w:rFonts w:ascii="Times New Roman" w:hAnsi="Times New Roman" w:cs="Times New Roman"/>
              </w:rPr>
              <w:t xml:space="preserve"> </w:t>
            </w:r>
            <w:r w:rsidRPr="001463D1">
              <w:rPr>
                <w:rFonts w:ascii="Times New Roman" w:hAnsi="Times New Roman" w:cs="Times New Roman"/>
              </w:rPr>
              <w:t>МУНИЦИПАЛЬНОГО РАЙОНА</w:t>
            </w:r>
            <w:r w:rsidR="001463D1">
              <w:rPr>
                <w:rFonts w:ascii="Times New Roman" w:hAnsi="Times New Roman" w:cs="Times New Roman"/>
              </w:rPr>
              <w:t xml:space="preserve"> </w:t>
            </w:r>
            <w:r w:rsidRPr="001463D1">
              <w:rPr>
                <w:rFonts w:ascii="Times New Roman" w:hAnsi="Times New Roman" w:cs="Times New Roman"/>
              </w:rPr>
              <w:t>САЛАВАТСКИЙ РАЙОН</w:t>
            </w:r>
          </w:p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3D1">
              <w:rPr>
                <w:rFonts w:ascii="Times New Roman" w:hAnsi="Times New Roman" w:cs="Times New Roman"/>
                <w:sz w:val="24"/>
                <w:szCs w:val="24"/>
              </w:rPr>
              <w:t>452482,</w:t>
            </w:r>
            <w:r w:rsidR="00146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3D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146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63D1">
              <w:rPr>
                <w:rFonts w:ascii="Times New Roman" w:hAnsi="Times New Roman" w:cs="Times New Roman"/>
                <w:sz w:val="24"/>
                <w:szCs w:val="24"/>
              </w:rPr>
              <w:t>Мечетлино</w:t>
            </w:r>
            <w:proofErr w:type="spellEnd"/>
          </w:p>
          <w:p w:rsidR="00B70AE9" w:rsidRPr="001463D1" w:rsidRDefault="001463D1" w:rsidP="001463D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70AE9" w:rsidRPr="001463D1">
              <w:rPr>
                <w:rFonts w:ascii="Times New Roman" w:hAnsi="Times New Roman" w:cs="Times New Roman"/>
                <w:sz w:val="24"/>
                <w:szCs w:val="24"/>
              </w:rPr>
              <w:t>л. Центральная, 67</w:t>
            </w:r>
          </w:p>
          <w:p w:rsidR="00B70AE9" w:rsidRPr="00D94F76" w:rsidRDefault="00B70AE9" w:rsidP="001463D1">
            <w:pPr>
              <w:pStyle w:val="a5"/>
              <w:jc w:val="center"/>
              <w:rPr>
                <w:i/>
                <w:color w:val="333300"/>
              </w:rPr>
            </w:pPr>
            <w:r w:rsidRPr="001463D1">
              <w:rPr>
                <w:rFonts w:ascii="Times New Roman" w:hAnsi="Times New Roman" w:cs="Times New Roman"/>
                <w:sz w:val="24"/>
                <w:szCs w:val="24"/>
              </w:rPr>
              <w:t>тел. 2-34-02</w:t>
            </w:r>
          </w:p>
        </w:tc>
      </w:tr>
    </w:tbl>
    <w:p w:rsidR="0023733B" w:rsidRDefault="0023733B" w:rsidP="0023733B">
      <w:pPr>
        <w:rPr>
          <w:rFonts w:ascii="Times New Roman" w:hAnsi="Times New Roman" w:cs="Times New Roman"/>
          <w:b/>
          <w:sz w:val="28"/>
          <w:szCs w:val="28"/>
        </w:rPr>
      </w:pPr>
    </w:p>
    <w:p w:rsidR="0023733B" w:rsidRPr="0023733B" w:rsidRDefault="0023733B" w:rsidP="0023733B">
      <w:pPr>
        <w:rPr>
          <w:rFonts w:ascii="Times New Roman" w:hAnsi="Times New Roman" w:cs="Times New Roman"/>
          <w:b/>
          <w:sz w:val="28"/>
          <w:szCs w:val="28"/>
        </w:rPr>
      </w:pPr>
      <w:r w:rsidRPr="0023733B">
        <w:rPr>
          <w:rFonts w:ascii="Times New Roman" w:hAnsi="Times New Roman" w:cs="Times New Roman"/>
          <w:b/>
          <w:sz w:val="28"/>
          <w:szCs w:val="28"/>
        </w:rPr>
        <w:t xml:space="preserve">КАРАР              </w:t>
      </w:r>
      <w:r w:rsidR="00E427FC">
        <w:rPr>
          <w:rFonts w:ascii="Times New Roman" w:hAnsi="Times New Roman" w:cs="Times New Roman"/>
          <w:b/>
          <w:sz w:val="28"/>
          <w:szCs w:val="28"/>
        </w:rPr>
        <w:t xml:space="preserve">                             №28</w:t>
      </w:r>
      <w:r w:rsidRPr="0023733B">
        <w:rPr>
          <w:rFonts w:ascii="Times New Roman" w:hAnsi="Times New Roman" w:cs="Times New Roman"/>
          <w:b/>
          <w:sz w:val="28"/>
          <w:szCs w:val="28"/>
        </w:rPr>
        <w:t xml:space="preserve">                    ПОСТАНОВЛЕНИЕ</w:t>
      </w:r>
    </w:p>
    <w:p w:rsidR="0023733B" w:rsidRPr="0023733B" w:rsidRDefault="00E427FC" w:rsidP="002373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июл</w:t>
      </w:r>
      <w:r w:rsidR="00234DFA">
        <w:rPr>
          <w:rFonts w:ascii="Times New Roman" w:hAnsi="Times New Roman" w:cs="Times New Roman"/>
          <w:sz w:val="28"/>
          <w:szCs w:val="28"/>
        </w:rPr>
        <w:t xml:space="preserve">ь </w:t>
      </w:r>
      <w:r w:rsidR="0023733B" w:rsidRPr="0023733B">
        <w:rPr>
          <w:rFonts w:ascii="Times New Roman" w:hAnsi="Times New Roman" w:cs="Times New Roman"/>
          <w:sz w:val="28"/>
          <w:szCs w:val="28"/>
        </w:rPr>
        <w:t xml:space="preserve"> 2018 </w:t>
      </w:r>
      <w:proofErr w:type="spellStart"/>
      <w:r w:rsidR="0023733B" w:rsidRPr="0023733B">
        <w:rPr>
          <w:rFonts w:ascii="Times New Roman" w:hAnsi="Times New Roman" w:cs="Times New Roman"/>
          <w:sz w:val="28"/>
          <w:szCs w:val="28"/>
        </w:rPr>
        <w:t>йыл</w:t>
      </w:r>
      <w:proofErr w:type="spellEnd"/>
      <w:r w:rsidR="0023733B" w:rsidRPr="0023733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18 июл</w:t>
      </w:r>
      <w:r w:rsidR="00234DFA">
        <w:rPr>
          <w:rFonts w:ascii="Times New Roman" w:hAnsi="Times New Roman" w:cs="Times New Roman"/>
          <w:sz w:val="28"/>
          <w:szCs w:val="28"/>
        </w:rPr>
        <w:t>я</w:t>
      </w:r>
      <w:r w:rsidR="0023733B" w:rsidRPr="0023733B">
        <w:rPr>
          <w:rFonts w:ascii="Times New Roman" w:hAnsi="Times New Roman" w:cs="Times New Roman"/>
          <w:sz w:val="28"/>
          <w:szCs w:val="28"/>
        </w:rPr>
        <w:t xml:space="preserve">  2018</w:t>
      </w:r>
      <w:r w:rsidR="0023733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3733B" w:rsidRPr="0023733B" w:rsidRDefault="0023733B" w:rsidP="0023733B">
      <w:pPr>
        <w:tabs>
          <w:tab w:val="num" w:pos="36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3733B">
        <w:rPr>
          <w:rFonts w:ascii="Times New Roman" w:hAnsi="Times New Roman" w:cs="Times New Roman"/>
          <w:sz w:val="28"/>
          <w:szCs w:val="28"/>
        </w:rPr>
        <w:t xml:space="preserve">О присвоении  почтового адреса </w:t>
      </w:r>
      <w:r w:rsidR="00234DFA">
        <w:rPr>
          <w:rFonts w:ascii="Times New Roman" w:hAnsi="Times New Roman" w:cs="Times New Roman"/>
          <w:sz w:val="28"/>
          <w:szCs w:val="28"/>
        </w:rPr>
        <w:t xml:space="preserve">на земельный участок </w:t>
      </w:r>
      <w:r w:rsidRPr="0023733B">
        <w:rPr>
          <w:rFonts w:ascii="Times New Roman" w:hAnsi="Times New Roman" w:cs="Times New Roman"/>
          <w:sz w:val="28"/>
          <w:szCs w:val="28"/>
        </w:rPr>
        <w:t xml:space="preserve">на территории сельского поселения </w:t>
      </w:r>
      <w:proofErr w:type="spellStart"/>
      <w:r w:rsidRPr="0023733B">
        <w:rPr>
          <w:rFonts w:ascii="Times New Roman" w:hAnsi="Times New Roman" w:cs="Times New Roman"/>
          <w:sz w:val="28"/>
          <w:szCs w:val="28"/>
        </w:rPr>
        <w:t>Мечетлинский</w:t>
      </w:r>
      <w:proofErr w:type="spellEnd"/>
      <w:r w:rsidRPr="0023733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23733B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23733B">
        <w:rPr>
          <w:rFonts w:ascii="Times New Roman" w:hAnsi="Times New Roman" w:cs="Times New Roman"/>
          <w:sz w:val="28"/>
          <w:szCs w:val="28"/>
        </w:rPr>
        <w:t xml:space="preserve"> район  Республики Башкортостан</w:t>
      </w:r>
    </w:p>
    <w:p w:rsidR="0023733B" w:rsidRPr="0023733B" w:rsidRDefault="0023733B" w:rsidP="0023733B">
      <w:pPr>
        <w:pStyle w:val="a6"/>
        <w:ind w:left="0"/>
        <w:jc w:val="both"/>
        <w:rPr>
          <w:sz w:val="28"/>
          <w:szCs w:val="28"/>
        </w:rPr>
      </w:pPr>
      <w:r w:rsidRPr="0023733B">
        <w:rPr>
          <w:sz w:val="28"/>
          <w:szCs w:val="28"/>
        </w:rPr>
        <w:t xml:space="preserve">              В целях упорядочения названий улиц и номеров домов населенных пунктов сельского поселения </w:t>
      </w:r>
      <w:proofErr w:type="spellStart"/>
      <w:r w:rsidRPr="0023733B">
        <w:rPr>
          <w:sz w:val="28"/>
          <w:szCs w:val="28"/>
        </w:rPr>
        <w:t>Мечетлинский</w:t>
      </w:r>
      <w:proofErr w:type="spellEnd"/>
      <w:r w:rsidRPr="0023733B">
        <w:rPr>
          <w:sz w:val="28"/>
          <w:szCs w:val="28"/>
        </w:rPr>
        <w:t xml:space="preserve"> сельсовет, в соответствии с Федеральным законом №131-ФЗ «Об общих принципах организации местного самоуправления в Российской Федерации», Уставом  сельского поселения </w:t>
      </w:r>
      <w:proofErr w:type="spellStart"/>
      <w:r w:rsidRPr="0023733B">
        <w:rPr>
          <w:sz w:val="28"/>
          <w:szCs w:val="28"/>
        </w:rPr>
        <w:t>Мечетлинский</w:t>
      </w:r>
      <w:proofErr w:type="spellEnd"/>
      <w:r w:rsidRPr="0023733B">
        <w:rPr>
          <w:sz w:val="28"/>
          <w:szCs w:val="28"/>
        </w:rPr>
        <w:t xml:space="preserve"> сельсовет муниципального района </w:t>
      </w:r>
      <w:proofErr w:type="spellStart"/>
      <w:r w:rsidRPr="0023733B">
        <w:rPr>
          <w:sz w:val="28"/>
          <w:szCs w:val="28"/>
        </w:rPr>
        <w:t>Салаватский</w:t>
      </w:r>
      <w:proofErr w:type="spellEnd"/>
      <w:r w:rsidRPr="0023733B">
        <w:rPr>
          <w:sz w:val="28"/>
          <w:szCs w:val="28"/>
        </w:rPr>
        <w:t xml:space="preserve"> район Республики Башкортостан, Постановления от 29 июня 2012 года №45 «О предоставлении  администрацией  сельского поселения </w:t>
      </w:r>
      <w:proofErr w:type="spellStart"/>
      <w:r w:rsidRPr="0023733B">
        <w:rPr>
          <w:sz w:val="28"/>
          <w:szCs w:val="28"/>
        </w:rPr>
        <w:t>Мечетлинский</w:t>
      </w:r>
      <w:proofErr w:type="spellEnd"/>
      <w:r w:rsidRPr="0023733B">
        <w:rPr>
          <w:sz w:val="28"/>
          <w:szCs w:val="28"/>
        </w:rPr>
        <w:t xml:space="preserve"> сельсовет муниципальной услуги по присвоению (уточнению) адресов объектам недвижимого имущества сельского поселения </w:t>
      </w:r>
      <w:proofErr w:type="spellStart"/>
      <w:r w:rsidRPr="0023733B">
        <w:rPr>
          <w:sz w:val="28"/>
          <w:szCs w:val="28"/>
        </w:rPr>
        <w:t>Мечетлинский</w:t>
      </w:r>
      <w:proofErr w:type="spellEnd"/>
      <w:r w:rsidRPr="0023733B">
        <w:rPr>
          <w:sz w:val="28"/>
          <w:szCs w:val="28"/>
        </w:rPr>
        <w:t xml:space="preserve"> сельсовет муниципального района </w:t>
      </w:r>
      <w:proofErr w:type="spellStart"/>
      <w:r w:rsidRPr="0023733B">
        <w:rPr>
          <w:sz w:val="28"/>
          <w:szCs w:val="28"/>
        </w:rPr>
        <w:t>Салаватский</w:t>
      </w:r>
      <w:proofErr w:type="spellEnd"/>
      <w:r w:rsidRPr="0023733B">
        <w:rPr>
          <w:sz w:val="28"/>
          <w:szCs w:val="28"/>
        </w:rPr>
        <w:t xml:space="preserve"> район Республики Башкортостан» Администрация сельского поселения  </w:t>
      </w:r>
      <w:proofErr w:type="spellStart"/>
      <w:r w:rsidRPr="0023733B">
        <w:rPr>
          <w:sz w:val="28"/>
          <w:szCs w:val="28"/>
        </w:rPr>
        <w:t>Мечетлинский</w:t>
      </w:r>
      <w:proofErr w:type="spellEnd"/>
      <w:r w:rsidRPr="0023733B">
        <w:rPr>
          <w:sz w:val="28"/>
          <w:szCs w:val="28"/>
        </w:rPr>
        <w:t xml:space="preserve"> сельсовет муниципального района </w:t>
      </w:r>
      <w:proofErr w:type="spellStart"/>
      <w:r w:rsidRPr="0023733B">
        <w:rPr>
          <w:sz w:val="28"/>
          <w:szCs w:val="28"/>
        </w:rPr>
        <w:t>Салаватский</w:t>
      </w:r>
      <w:proofErr w:type="spellEnd"/>
      <w:r w:rsidRPr="0023733B">
        <w:rPr>
          <w:sz w:val="28"/>
          <w:szCs w:val="28"/>
        </w:rPr>
        <w:t xml:space="preserve"> район Республики Башкортостан </w:t>
      </w:r>
    </w:p>
    <w:p w:rsidR="0023733B" w:rsidRPr="0023733B" w:rsidRDefault="0023733B" w:rsidP="0023733B">
      <w:pPr>
        <w:pStyle w:val="a6"/>
        <w:ind w:left="0"/>
        <w:rPr>
          <w:sz w:val="28"/>
          <w:szCs w:val="28"/>
        </w:rPr>
      </w:pPr>
      <w:r w:rsidRPr="0023733B">
        <w:rPr>
          <w:sz w:val="28"/>
          <w:szCs w:val="28"/>
        </w:rPr>
        <w:t xml:space="preserve"> ПОСТАНОВЛЯЕТ: </w:t>
      </w:r>
    </w:p>
    <w:p w:rsidR="00234DFA" w:rsidRDefault="0023733B" w:rsidP="00234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33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234DFA">
        <w:rPr>
          <w:rFonts w:ascii="Times New Roman" w:hAnsi="Times New Roman" w:cs="Times New Roman"/>
          <w:sz w:val="28"/>
          <w:szCs w:val="28"/>
        </w:rPr>
        <w:t xml:space="preserve">Земельному участку общей </w:t>
      </w:r>
      <w:r w:rsidRPr="0023733B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E427FC">
        <w:rPr>
          <w:rFonts w:ascii="Times New Roman" w:hAnsi="Times New Roman" w:cs="Times New Roman"/>
          <w:sz w:val="28"/>
          <w:szCs w:val="28"/>
        </w:rPr>
        <w:t>2393</w:t>
      </w:r>
      <w:r w:rsidR="00234DFA">
        <w:rPr>
          <w:rFonts w:ascii="Times New Roman" w:hAnsi="Times New Roman" w:cs="Times New Roman"/>
          <w:sz w:val="28"/>
          <w:szCs w:val="28"/>
        </w:rPr>
        <w:t>,0</w:t>
      </w:r>
      <w:r w:rsidRPr="0023733B">
        <w:rPr>
          <w:rFonts w:ascii="Times New Roman" w:hAnsi="Times New Roman" w:cs="Times New Roman"/>
          <w:sz w:val="28"/>
          <w:szCs w:val="28"/>
        </w:rPr>
        <w:t xml:space="preserve"> кв.м.</w:t>
      </w:r>
      <w:r w:rsidR="00AA67DB">
        <w:rPr>
          <w:rFonts w:ascii="Times New Roman" w:hAnsi="Times New Roman" w:cs="Times New Roman"/>
          <w:sz w:val="28"/>
          <w:szCs w:val="28"/>
        </w:rPr>
        <w:t xml:space="preserve"> с када</w:t>
      </w:r>
      <w:r w:rsidR="00E427FC">
        <w:rPr>
          <w:rFonts w:ascii="Times New Roman" w:hAnsi="Times New Roman" w:cs="Times New Roman"/>
          <w:sz w:val="28"/>
          <w:szCs w:val="28"/>
        </w:rPr>
        <w:t>стровым номером 02:42:070202:209</w:t>
      </w:r>
      <w:r w:rsidR="00234DFA">
        <w:rPr>
          <w:rFonts w:ascii="Times New Roman" w:hAnsi="Times New Roman" w:cs="Times New Roman"/>
          <w:sz w:val="28"/>
          <w:szCs w:val="28"/>
        </w:rPr>
        <w:t xml:space="preserve">, расположенный по адресу: </w:t>
      </w:r>
      <w:r w:rsidR="00234DFA" w:rsidRPr="0023733B">
        <w:rPr>
          <w:rFonts w:ascii="Times New Roman" w:hAnsi="Times New Roman" w:cs="Times New Roman"/>
          <w:sz w:val="28"/>
          <w:szCs w:val="28"/>
        </w:rPr>
        <w:t xml:space="preserve">452482, Республика Башкортостан, </w:t>
      </w:r>
      <w:proofErr w:type="spellStart"/>
      <w:r w:rsidR="00234DFA" w:rsidRPr="0023733B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234DFA" w:rsidRPr="0023733B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="00234DFA" w:rsidRPr="0023733B">
        <w:rPr>
          <w:rFonts w:ascii="Times New Roman" w:hAnsi="Times New Roman" w:cs="Times New Roman"/>
          <w:sz w:val="28"/>
          <w:szCs w:val="28"/>
        </w:rPr>
        <w:t>Мечетлино</w:t>
      </w:r>
      <w:proofErr w:type="spellEnd"/>
      <w:r w:rsidR="00234DFA" w:rsidRPr="0023733B">
        <w:rPr>
          <w:rFonts w:ascii="Times New Roman" w:hAnsi="Times New Roman" w:cs="Times New Roman"/>
          <w:sz w:val="28"/>
          <w:szCs w:val="28"/>
        </w:rPr>
        <w:t>, ул.</w:t>
      </w:r>
      <w:r w:rsidR="00E427FC">
        <w:rPr>
          <w:rFonts w:ascii="Times New Roman" w:hAnsi="Times New Roman" w:cs="Times New Roman"/>
          <w:sz w:val="28"/>
          <w:szCs w:val="28"/>
        </w:rPr>
        <w:t xml:space="preserve"> Центральная, д.81А</w:t>
      </w:r>
      <w:r w:rsidR="00234DF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3733B" w:rsidRPr="0023733B" w:rsidRDefault="0023733B" w:rsidP="00234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33B">
        <w:rPr>
          <w:rFonts w:ascii="Times New Roman" w:hAnsi="Times New Roman" w:cs="Times New Roman"/>
          <w:sz w:val="28"/>
          <w:szCs w:val="28"/>
        </w:rPr>
        <w:t>присвоить  почтовый адрес:</w:t>
      </w:r>
    </w:p>
    <w:p w:rsidR="0023733B" w:rsidRPr="0023733B" w:rsidRDefault="0023733B" w:rsidP="0023733B">
      <w:pPr>
        <w:jc w:val="both"/>
        <w:rPr>
          <w:rFonts w:ascii="Times New Roman" w:hAnsi="Times New Roman" w:cs="Times New Roman"/>
          <w:sz w:val="28"/>
          <w:szCs w:val="28"/>
        </w:rPr>
      </w:pPr>
      <w:r w:rsidRPr="0023733B">
        <w:rPr>
          <w:rFonts w:ascii="Times New Roman" w:hAnsi="Times New Roman" w:cs="Times New Roman"/>
          <w:sz w:val="28"/>
          <w:szCs w:val="28"/>
        </w:rPr>
        <w:t xml:space="preserve">452482, Республика Башкортостан, </w:t>
      </w:r>
      <w:proofErr w:type="spellStart"/>
      <w:r w:rsidRPr="0023733B">
        <w:rPr>
          <w:rFonts w:ascii="Times New Roman" w:hAnsi="Times New Roman" w:cs="Times New Roman"/>
          <w:sz w:val="28"/>
          <w:szCs w:val="28"/>
        </w:rPr>
        <w:t>Сала</w:t>
      </w:r>
      <w:r w:rsidR="00E427FC">
        <w:rPr>
          <w:rFonts w:ascii="Times New Roman" w:hAnsi="Times New Roman" w:cs="Times New Roman"/>
          <w:sz w:val="28"/>
          <w:szCs w:val="28"/>
        </w:rPr>
        <w:t>ватский</w:t>
      </w:r>
      <w:proofErr w:type="spellEnd"/>
      <w:r w:rsidR="00E427FC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="00E427FC">
        <w:rPr>
          <w:rFonts w:ascii="Times New Roman" w:hAnsi="Times New Roman" w:cs="Times New Roman"/>
          <w:sz w:val="28"/>
          <w:szCs w:val="28"/>
        </w:rPr>
        <w:t>Мечетлино</w:t>
      </w:r>
      <w:proofErr w:type="spellEnd"/>
      <w:r w:rsidR="00E427FC">
        <w:rPr>
          <w:rFonts w:ascii="Times New Roman" w:hAnsi="Times New Roman" w:cs="Times New Roman"/>
          <w:sz w:val="28"/>
          <w:szCs w:val="28"/>
        </w:rPr>
        <w:t xml:space="preserve">, </w:t>
      </w:r>
      <w:r w:rsidR="00E427FC" w:rsidRPr="0023733B">
        <w:rPr>
          <w:rFonts w:ascii="Times New Roman" w:hAnsi="Times New Roman" w:cs="Times New Roman"/>
          <w:sz w:val="28"/>
          <w:szCs w:val="28"/>
        </w:rPr>
        <w:t>ул.</w:t>
      </w:r>
      <w:r w:rsidR="00E427FC">
        <w:rPr>
          <w:rFonts w:ascii="Times New Roman" w:hAnsi="Times New Roman" w:cs="Times New Roman"/>
          <w:sz w:val="28"/>
          <w:szCs w:val="28"/>
        </w:rPr>
        <w:t xml:space="preserve"> Центральная, д.81А</w:t>
      </w:r>
      <w:r w:rsidRPr="0023733B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23733B" w:rsidRPr="0023733B" w:rsidRDefault="0023733B" w:rsidP="0023733B">
      <w:pPr>
        <w:pStyle w:val="a6"/>
        <w:ind w:left="0"/>
        <w:rPr>
          <w:sz w:val="28"/>
          <w:szCs w:val="28"/>
        </w:rPr>
      </w:pPr>
      <w:r w:rsidRPr="0023733B">
        <w:rPr>
          <w:sz w:val="28"/>
          <w:szCs w:val="28"/>
        </w:rPr>
        <w:t xml:space="preserve">2. </w:t>
      </w:r>
      <w:proofErr w:type="gramStart"/>
      <w:r w:rsidRPr="0023733B">
        <w:rPr>
          <w:sz w:val="28"/>
          <w:szCs w:val="28"/>
        </w:rPr>
        <w:t>Контроль за</w:t>
      </w:r>
      <w:proofErr w:type="gramEnd"/>
      <w:r w:rsidRPr="0023733B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23733B" w:rsidRPr="0023733B" w:rsidRDefault="0023733B" w:rsidP="0023733B">
      <w:pPr>
        <w:rPr>
          <w:rFonts w:ascii="Times New Roman" w:hAnsi="Times New Roman" w:cs="Times New Roman"/>
          <w:sz w:val="28"/>
          <w:szCs w:val="28"/>
        </w:rPr>
      </w:pPr>
    </w:p>
    <w:p w:rsidR="0023733B" w:rsidRPr="0023733B" w:rsidRDefault="0023733B" w:rsidP="0023733B">
      <w:pPr>
        <w:tabs>
          <w:tab w:val="num" w:pos="360"/>
        </w:tabs>
        <w:rPr>
          <w:rFonts w:ascii="Times New Roman" w:hAnsi="Times New Roman" w:cs="Times New Roman"/>
          <w:sz w:val="28"/>
          <w:szCs w:val="28"/>
        </w:rPr>
      </w:pPr>
      <w:r w:rsidRPr="0023733B">
        <w:rPr>
          <w:rFonts w:ascii="Times New Roman" w:hAnsi="Times New Roman" w:cs="Times New Roman"/>
          <w:sz w:val="28"/>
          <w:szCs w:val="28"/>
        </w:rPr>
        <w:t>Глава  сельского поселения:                                                 А.А. Аскаров</w:t>
      </w:r>
    </w:p>
    <w:p w:rsidR="007C45B1" w:rsidRPr="0023733B" w:rsidRDefault="007C45B1" w:rsidP="0023733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C45B1" w:rsidRPr="0023733B" w:rsidSect="00A0135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7253"/>
    <w:rsid w:val="00051CDE"/>
    <w:rsid w:val="000B73B9"/>
    <w:rsid w:val="001463D1"/>
    <w:rsid w:val="00156E8E"/>
    <w:rsid w:val="001B78BD"/>
    <w:rsid w:val="00234DFA"/>
    <w:rsid w:val="0023733B"/>
    <w:rsid w:val="0024301A"/>
    <w:rsid w:val="00286E20"/>
    <w:rsid w:val="00290934"/>
    <w:rsid w:val="0032384D"/>
    <w:rsid w:val="003B12A3"/>
    <w:rsid w:val="0040755F"/>
    <w:rsid w:val="004157A8"/>
    <w:rsid w:val="00503758"/>
    <w:rsid w:val="005B7AC4"/>
    <w:rsid w:val="005C4DF6"/>
    <w:rsid w:val="0060146A"/>
    <w:rsid w:val="00602FA3"/>
    <w:rsid w:val="00614F7E"/>
    <w:rsid w:val="00631C7E"/>
    <w:rsid w:val="00654783"/>
    <w:rsid w:val="00662F70"/>
    <w:rsid w:val="0069253C"/>
    <w:rsid w:val="006B5D74"/>
    <w:rsid w:val="00773655"/>
    <w:rsid w:val="00796C5F"/>
    <w:rsid w:val="007C1940"/>
    <w:rsid w:val="007C45B1"/>
    <w:rsid w:val="007D1D4B"/>
    <w:rsid w:val="00826AD2"/>
    <w:rsid w:val="00845663"/>
    <w:rsid w:val="00880567"/>
    <w:rsid w:val="00897B4F"/>
    <w:rsid w:val="008E492E"/>
    <w:rsid w:val="00927253"/>
    <w:rsid w:val="0095397D"/>
    <w:rsid w:val="00957B89"/>
    <w:rsid w:val="00975DAF"/>
    <w:rsid w:val="00991638"/>
    <w:rsid w:val="009D5317"/>
    <w:rsid w:val="009F5B20"/>
    <w:rsid w:val="00A0135E"/>
    <w:rsid w:val="00A15A15"/>
    <w:rsid w:val="00AA67DB"/>
    <w:rsid w:val="00AB7BAB"/>
    <w:rsid w:val="00B70AE9"/>
    <w:rsid w:val="00B97E06"/>
    <w:rsid w:val="00BA4E6C"/>
    <w:rsid w:val="00CF712E"/>
    <w:rsid w:val="00D9325C"/>
    <w:rsid w:val="00DA3285"/>
    <w:rsid w:val="00E14235"/>
    <w:rsid w:val="00E427FC"/>
    <w:rsid w:val="00E43627"/>
    <w:rsid w:val="00E56A00"/>
    <w:rsid w:val="00E82917"/>
    <w:rsid w:val="00F025F6"/>
    <w:rsid w:val="00F02EE8"/>
    <w:rsid w:val="00F40558"/>
    <w:rsid w:val="00F86D44"/>
    <w:rsid w:val="00FB22DA"/>
    <w:rsid w:val="00FC6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97D"/>
  </w:style>
  <w:style w:type="paragraph" w:styleId="3">
    <w:name w:val="heading 3"/>
    <w:basedOn w:val="a"/>
    <w:next w:val="a"/>
    <w:link w:val="30"/>
    <w:qFormat/>
    <w:rsid w:val="007C45B1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paragraph" w:styleId="4">
    <w:name w:val="heading 4"/>
    <w:basedOn w:val="a"/>
    <w:next w:val="a"/>
    <w:link w:val="40"/>
    <w:qFormat/>
    <w:rsid w:val="007C45B1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i/>
      <w:iCs/>
      <w:sz w:val="1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B4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C45B1"/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character" w:customStyle="1" w:styleId="40">
    <w:name w:val="Заголовок 4 Знак"/>
    <w:basedOn w:val="a0"/>
    <w:link w:val="4"/>
    <w:rsid w:val="007C45B1"/>
    <w:rPr>
      <w:rFonts w:ascii="Arial" w:eastAsia="Times New Roman" w:hAnsi="Arial" w:cs="Arial"/>
      <w:i/>
      <w:iCs/>
      <w:sz w:val="18"/>
      <w:szCs w:val="24"/>
      <w:lang w:eastAsia="ru-RU"/>
    </w:rPr>
  </w:style>
  <w:style w:type="paragraph" w:styleId="a5">
    <w:name w:val="No Spacing"/>
    <w:uiPriority w:val="1"/>
    <w:qFormat/>
    <w:rsid w:val="001463D1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1463D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463D1"/>
    <w:pPr>
      <w:widowControl w:val="0"/>
      <w:shd w:val="clear" w:color="auto" w:fill="FFFFFF"/>
      <w:spacing w:before="720" w:after="7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6">
    <w:name w:val="Body Text Indent"/>
    <w:basedOn w:val="a"/>
    <w:link w:val="a7"/>
    <w:rsid w:val="0023733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373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6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2018-07-18T09:10:00Z</cp:lastPrinted>
  <dcterms:created xsi:type="dcterms:W3CDTF">2018-05-21T05:44:00Z</dcterms:created>
  <dcterms:modified xsi:type="dcterms:W3CDTF">2018-07-18T09:11:00Z</dcterms:modified>
</cp:coreProperties>
</file>