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BC" w:rsidRP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C00000"/>
          <w:sz w:val="22"/>
          <w:szCs w:val="22"/>
        </w:rPr>
      </w:pPr>
      <w:r w:rsidRPr="00B145BC">
        <w:rPr>
          <w:rFonts w:ascii="Arial Black" w:hAnsi="Arial Black" w:cs="Arial"/>
          <w:color w:val="C00000"/>
          <w:sz w:val="22"/>
          <w:szCs w:val="22"/>
        </w:rPr>
        <w:t xml:space="preserve">                УВАЖАЕМЫЕ ЖИТЕЛИ СЕЛЬСКОГО ПОСЕЛЕНИЯ МЕЧЕТЛИНСКИЙ СЕЛЬСОВЕТ!    </w:t>
      </w:r>
    </w:p>
    <w:p w:rsid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>
        <w:rPr>
          <w:rFonts w:ascii="Arial Black" w:hAnsi="Arial Black" w:cs="Arial"/>
          <w:color w:val="000000"/>
          <w:sz w:val="22"/>
          <w:szCs w:val="22"/>
        </w:rPr>
        <w:t xml:space="preserve"> </w:t>
      </w:r>
      <w:r w:rsidRPr="002E1A94">
        <w:rPr>
          <w:rFonts w:ascii="Arial Black" w:hAnsi="Arial Black" w:cs="Arial"/>
          <w:color w:val="C00000"/>
          <w:sz w:val="22"/>
          <w:szCs w:val="22"/>
        </w:rPr>
        <w:t>Лето</w:t>
      </w:r>
      <w:r w:rsidRPr="00B145BC">
        <w:rPr>
          <w:rFonts w:ascii="Arial Black" w:hAnsi="Arial Black" w:cs="Arial"/>
          <w:color w:val="000000"/>
          <w:sz w:val="22"/>
          <w:szCs w:val="22"/>
        </w:rPr>
        <w:t xml:space="preserve"> -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</w:t>
      </w:r>
      <w:r>
        <w:rPr>
          <w:rFonts w:ascii="Arial Black" w:hAnsi="Arial Black" w:cs="Arial"/>
          <w:color w:val="000000"/>
          <w:sz w:val="22"/>
          <w:szCs w:val="22"/>
        </w:rPr>
        <w:t xml:space="preserve"> опасность.</w:t>
      </w:r>
    </w:p>
    <w:p w:rsidR="00B145BC" w:rsidRP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>
        <w:rPr>
          <w:rFonts w:ascii="Arial Black" w:hAnsi="Arial Black" w:cs="Arial"/>
          <w:color w:val="000000"/>
          <w:sz w:val="22"/>
          <w:szCs w:val="22"/>
        </w:rPr>
        <w:t xml:space="preserve">     </w:t>
      </w:r>
      <w:r w:rsidRPr="00B145BC">
        <w:rPr>
          <w:rFonts w:ascii="Arial Black" w:hAnsi="Arial Black" w:cs="Arial"/>
          <w:color w:val="000000"/>
          <w:sz w:val="22"/>
          <w:szCs w:val="22"/>
        </w:rPr>
        <w:t>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Детвора устраивает в воде игры, связанные с захватами других пловцов, плавает на бревнах, досках и самодельных плотах. Бесконтрольно купающиеся дети часто допускают переохлаждение тела, испытывают судороги, которые сводят руку, а чаще ногу или обе ноги, что может привести к гибели.</w:t>
      </w:r>
    </w:p>
    <w:p w:rsidR="00B145BC" w:rsidRPr="002E1A94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C00000"/>
          <w:sz w:val="22"/>
          <w:szCs w:val="22"/>
        </w:rPr>
      </w:pPr>
      <w:r w:rsidRPr="002E1A94">
        <w:rPr>
          <w:rFonts w:ascii="Arial Black" w:hAnsi="Arial Black" w:cs="Arial"/>
          <w:color w:val="C00000"/>
          <w:sz w:val="22"/>
          <w:szCs w:val="22"/>
        </w:rPr>
        <w:t>Помните, что на водоемах запрещено:</w:t>
      </w:r>
      <w:bookmarkStart w:id="0" w:name="_GoBack"/>
      <w:bookmarkEnd w:id="0"/>
    </w:p>
    <w:p w:rsidR="00B145BC" w:rsidRP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 w:rsidRPr="00B145BC">
        <w:rPr>
          <w:rFonts w:ascii="Arial Black" w:hAnsi="Arial Black" w:cs="Arial"/>
          <w:color w:val="000000"/>
          <w:sz w:val="22"/>
          <w:szCs w:val="22"/>
        </w:rPr>
        <w:t>- купаться в необследованных водоемах, в местах, где выставлены щиты (аншлаги) с надписями о запрете купания;</w:t>
      </w:r>
    </w:p>
    <w:p w:rsidR="00B145BC" w:rsidRP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 w:rsidRPr="00B145BC">
        <w:rPr>
          <w:rFonts w:ascii="Arial Black" w:hAnsi="Arial Black" w:cs="Arial"/>
          <w:color w:val="000000"/>
          <w:sz w:val="22"/>
          <w:szCs w:val="22"/>
        </w:rPr>
        <w:t>- купаться в состоянии алкогольного опьянения;</w:t>
      </w:r>
    </w:p>
    <w:p w:rsidR="00B145BC" w:rsidRP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 w:rsidRPr="00B145BC">
        <w:rPr>
          <w:rFonts w:ascii="Arial Black" w:hAnsi="Arial Black" w:cs="Arial"/>
          <w:color w:val="000000"/>
          <w:sz w:val="22"/>
          <w:szCs w:val="22"/>
        </w:rPr>
        <w:t xml:space="preserve">- прыгать в воду </w:t>
      </w:r>
      <w:proofErr w:type="gramStart"/>
      <w:r w:rsidRPr="00B145BC">
        <w:rPr>
          <w:rFonts w:ascii="Arial Black" w:hAnsi="Arial Black" w:cs="Arial"/>
          <w:color w:val="000000"/>
          <w:sz w:val="22"/>
          <w:szCs w:val="22"/>
        </w:rPr>
        <w:t>с  сооружений</w:t>
      </w:r>
      <w:proofErr w:type="gramEnd"/>
      <w:r w:rsidRPr="00B145BC">
        <w:rPr>
          <w:rFonts w:ascii="Arial Black" w:hAnsi="Arial Black" w:cs="Arial"/>
          <w:color w:val="000000"/>
          <w:sz w:val="22"/>
          <w:szCs w:val="22"/>
        </w:rPr>
        <w:t>, не приспособлен</w:t>
      </w:r>
      <w:r w:rsidRPr="00B145BC">
        <w:rPr>
          <w:rFonts w:ascii="Arial Black" w:hAnsi="Arial Black" w:cs="Arial"/>
          <w:color w:val="000000"/>
          <w:sz w:val="22"/>
          <w:szCs w:val="22"/>
        </w:rPr>
        <w:softHyphen/>
        <w:t>ных для этих целей;</w:t>
      </w:r>
    </w:p>
    <w:p w:rsidR="00B145BC" w:rsidRP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 w:rsidRPr="00B145BC">
        <w:rPr>
          <w:rFonts w:ascii="Arial Black" w:hAnsi="Arial Black" w:cs="Arial"/>
          <w:color w:val="000000"/>
          <w:sz w:val="22"/>
          <w:szCs w:val="22"/>
        </w:rPr>
        <w:t>- загрязнять и засорять водоемы;</w:t>
      </w:r>
    </w:p>
    <w:p w:rsidR="00B145BC" w:rsidRP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 w:rsidRPr="00B145BC">
        <w:rPr>
          <w:rFonts w:ascii="Arial Black" w:hAnsi="Arial Black" w:cs="Arial"/>
          <w:color w:val="000000"/>
          <w:sz w:val="22"/>
          <w:szCs w:val="22"/>
        </w:rPr>
        <w:t>-плавать на досках, бревнах, лежаках, автомобильных камерах, надувных матрацах;</w:t>
      </w:r>
    </w:p>
    <w:p w:rsidR="00B145BC" w:rsidRP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 w:rsidRPr="00B145BC">
        <w:rPr>
          <w:rFonts w:ascii="Arial Black" w:hAnsi="Arial Black" w:cs="Arial"/>
          <w:color w:val="000000"/>
          <w:sz w:val="22"/>
          <w:szCs w:val="22"/>
        </w:rPr>
        <w:t>-приводить с собой животных в места массового отдыха населения на воде;</w:t>
      </w:r>
    </w:p>
    <w:p w:rsidR="00B145BC" w:rsidRP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 w:rsidRPr="00B145BC">
        <w:rPr>
          <w:rFonts w:ascii="Arial Black" w:hAnsi="Arial Black" w:cs="Arial"/>
          <w:color w:val="000000"/>
          <w:sz w:val="22"/>
          <w:szCs w:val="22"/>
        </w:rPr>
        <w:t>- Напоминаем, что купание граждан в водоемах, где оно запрещено, одна из основных причин гибели людей.</w:t>
      </w:r>
    </w:p>
    <w:p w:rsidR="00B145BC" w:rsidRP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 w:rsidRPr="00B145BC">
        <w:rPr>
          <w:rFonts w:ascii="Arial Black" w:hAnsi="Arial Black" w:cs="Arial"/>
          <w:color w:val="000000"/>
          <w:sz w:val="22"/>
          <w:szCs w:val="22"/>
        </w:rPr>
        <w:t>Отдыхая на водоемах, не оборудованных в соответствии с требованиями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B145BC" w:rsidRPr="00B145BC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 w:rsidRPr="00B145BC">
        <w:rPr>
          <w:rFonts w:ascii="Arial Black" w:hAnsi="Arial Black" w:cs="Arial"/>
          <w:color w:val="000000"/>
          <w:sz w:val="22"/>
          <w:szCs w:val="22"/>
        </w:rPr>
        <w:t xml:space="preserve">В связи с установившейся жаркой погодой, </w:t>
      </w:r>
      <w:proofErr w:type="gramStart"/>
      <w:r w:rsidRPr="00B145BC">
        <w:rPr>
          <w:rFonts w:ascii="Arial Black" w:hAnsi="Arial Black" w:cs="Arial"/>
          <w:color w:val="000000"/>
          <w:sz w:val="22"/>
          <w:szCs w:val="22"/>
        </w:rPr>
        <w:t>Администрация  сельского</w:t>
      </w:r>
      <w:proofErr w:type="gramEnd"/>
      <w:r w:rsidRPr="00B145BC">
        <w:rPr>
          <w:rFonts w:ascii="Arial Black" w:hAnsi="Arial Black" w:cs="Arial"/>
          <w:color w:val="000000"/>
          <w:sz w:val="22"/>
          <w:szCs w:val="22"/>
        </w:rPr>
        <w:t xml:space="preserve"> поселения Мечетлинский сельсовет просит соблюдать  вышеперечисленные меры безопасности.</w:t>
      </w:r>
    </w:p>
    <w:p w:rsidR="00B145BC" w:rsidRPr="002E1A94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C00000"/>
          <w:sz w:val="22"/>
          <w:szCs w:val="22"/>
        </w:rPr>
      </w:pPr>
      <w:r w:rsidRPr="002E1A94">
        <w:rPr>
          <w:rFonts w:ascii="Arial Black" w:hAnsi="Arial Black" w:cs="Arial"/>
          <w:color w:val="C00000"/>
          <w:sz w:val="22"/>
          <w:szCs w:val="22"/>
        </w:rPr>
        <w:lastRenderedPageBreak/>
        <w:t>Согласно требованиям безопасности не допускаются:</w:t>
      </w:r>
    </w:p>
    <w:p w:rsidR="00B145BC" w:rsidRPr="002E1A94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C00000"/>
          <w:sz w:val="22"/>
          <w:szCs w:val="22"/>
        </w:rPr>
      </w:pPr>
      <w:r w:rsidRPr="002E1A94">
        <w:rPr>
          <w:rFonts w:ascii="Arial Black" w:hAnsi="Arial Black" w:cs="Arial"/>
          <w:color w:val="C00000"/>
          <w:sz w:val="22"/>
          <w:szCs w:val="22"/>
        </w:rPr>
        <w:t>- одиночные, без контроля взрослых, купания детей и просто нахождение их у водоема;</w:t>
      </w:r>
    </w:p>
    <w:p w:rsidR="00B145BC" w:rsidRPr="002E1A94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C00000"/>
          <w:sz w:val="22"/>
          <w:szCs w:val="22"/>
        </w:rPr>
      </w:pPr>
      <w:r w:rsidRPr="002E1A94">
        <w:rPr>
          <w:rFonts w:ascii="Arial Black" w:hAnsi="Arial Black" w:cs="Arial"/>
          <w:color w:val="C00000"/>
          <w:sz w:val="22"/>
          <w:szCs w:val="22"/>
        </w:rPr>
        <w:t>- купание в необорудованных и запрещенных для купания водоемах;</w:t>
      </w:r>
    </w:p>
    <w:p w:rsidR="00B145BC" w:rsidRPr="002E1A94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C00000"/>
          <w:sz w:val="22"/>
          <w:szCs w:val="22"/>
        </w:rPr>
      </w:pPr>
      <w:r w:rsidRPr="002E1A94">
        <w:rPr>
          <w:rFonts w:ascii="Arial Black" w:hAnsi="Arial Black" w:cs="Arial"/>
          <w:color w:val="C00000"/>
          <w:sz w:val="22"/>
          <w:szCs w:val="22"/>
        </w:rPr>
        <w:t xml:space="preserve">- использование </w:t>
      </w:r>
      <w:proofErr w:type="spellStart"/>
      <w:r w:rsidRPr="002E1A94">
        <w:rPr>
          <w:rFonts w:ascii="Arial Black" w:hAnsi="Arial Black" w:cs="Arial"/>
          <w:color w:val="C00000"/>
          <w:sz w:val="22"/>
          <w:szCs w:val="22"/>
        </w:rPr>
        <w:t>плавсредств</w:t>
      </w:r>
      <w:proofErr w:type="spellEnd"/>
      <w:r w:rsidRPr="002E1A94">
        <w:rPr>
          <w:rFonts w:ascii="Arial Black" w:hAnsi="Arial Black" w:cs="Arial"/>
          <w:color w:val="C00000"/>
          <w:sz w:val="22"/>
          <w:szCs w:val="22"/>
        </w:rPr>
        <w:t>, не разрешенных для купания (надувные матрасы, автомобильные камеры и т.п.);</w:t>
      </w:r>
    </w:p>
    <w:p w:rsidR="00B145BC" w:rsidRPr="002E1A94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C00000"/>
          <w:sz w:val="22"/>
          <w:szCs w:val="22"/>
        </w:rPr>
      </w:pPr>
      <w:r w:rsidRPr="002E1A94">
        <w:rPr>
          <w:rFonts w:ascii="Arial Black" w:hAnsi="Arial Black" w:cs="Arial"/>
          <w:color w:val="C00000"/>
          <w:sz w:val="22"/>
          <w:szCs w:val="22"/>
        </w:rPr>
        <w:t>- категорически запрещается проведение любых мероприятий на воде вне пределов видимости и без обеспечения средствами сигнализации, оповещения и связи.</w:t>
      </w:r>
    </w:p>
    <w:p w:rsidR="00B145BC" w:rsidRPr="0009315E" w:rsidRDefault="00B145BC" w:rsidP="00B145BC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 Black" w:hAnsi="Arial Black" w:cs="Arial"/>
          <w:color w:val="000000"/>
          <w:sz w:val="22"/>
          <w:szCs w:val="22"/>
        </w:rPr>
      </w:pPr>
      <w:r w:rsidRPr="0009315E">
        <w:rPr>
          <w:rFonts w:ascii="Arial Black" w:hAnsi="Arial Black" w:cs="Arial"/>
          <w:color w:val="000000"/>
          <w:sz w:val="22"/>
          <w:szCs w:val="22"/>
        </w:rPr>
        <w:t> </w:t>
      </w:r>
      <w:r w:rsidR="0009315E" w:rsidRPr="0009315E">
        <w:rPr>
          <w:rFonts w:ascii="Arial Black" w:hAnsi="Arial Black"/>
          <w:color w:val="444444"/>
          <w:sz w:val="21"/>
          <w:szCs w:val="21"/>
          <w:shd w:val="clear" w:color="auto" w:fill="FFFFFF"/>
        </w:rPr>
        <w:t>За купание в местах, где установлены знаки безопасности на воде «Купаться запрещено!», предусмотрена административная ответственность.</w:t>
      </w:r>
      <w:r w:rsidR="0009315E" w:rsidRPr="0009315E">
        <w:rPr>
          <w:rFonts w:ascii="Arial Black" w:hAnsi="Arial Black"/>
          <w:color w:val="444444"/>
          <w:sz w:val="21"/>
          <w:szCs w:val="21"/>
        </w:rPr>
        <w:br/>
      </w:r>
      <w:r w:rsidR="0009315E" w:rsidRPr="0009315E">
        <w:rPr>
          <w:rFonts w:ascii="Arial Black" w:hAnsi="Arial Black"/>
          <w:color w:val="444444"/>
          <w:sz w:val="21"/>
          <w:szCs w:val="21"/>
          <w:shd w:val="clear" w:color="auto" w:fill="FFFFFF"/>
        </w:rPr>
        <w:t>Довожу до вашего сведения,</w:t>
      </w:r>
      <w:r w:rsidR="0009315E">
        <w:rPr>
          <w:rFonts w:ascii="Arial Black" w:hAnsi="Arial Black"/>
          <w:color w:val="444444"/>
          <w:sz w:val="21"/>
          <w:szCs w:val="21"/>
          <w:shd w:val="clear" w:color="auto" w:fill="FFFFFF"/>
        </w:rPr>
        <w:t xml:space="preserve"> </w:t>
      </w:r>
      <w:r w:rsidR="0009315E" w:rsidRPr="0009315E">
        <w:rPr>
          <w:rFonts w:ascii="Arial Black" w:hAnsi="Arial Black"/>
          <w:color w:val="444444"/>
          <w:sz w:val="21"/>
          <w:szCs w:val="21"/>
          <w:shd w:val="clear" w:color="auto" w:fill="FFFFFF"/>
        </w:rPr>
        <w:t>что порча или уничтожение аншлагов преследуется законом. Надеемся на ваше понимание!</w:t>
      </w:r>
      <w:r w:rsidR="0009315E" w:rsidRPr="0009315E">
        <w:rPr>
          <w:rFonts w:ascii="Arial Black" w:hAnsi="Arial Black"/>
          <w:noProof/>
        </w:rPr>
        <w:lastRenderedPageBreak/>
        <w:drawing>
          <wp:inline distT="0" distB="0" distL="0" distR="0" wp14:anchorId="189E21E0" wp14:editId="058645E7">
            <wp:extent cx="9906000" cy="7429500"/>
            <wp:effectExtent l="0" t="0" r="0" b="0"/>
            <wp:docPr id="4" name="Рисунок 4" descr="D:\АЙГУЛЬ\НА САЙТ\купание запрещ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ЙГУЛЬ\НА САЙТ\купание запрещен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15E" w:rsidRPr="0009315E">
        <w:rPr>
          <w:rFonts w:ascii="Arial Black" w:hAnsi="Arial Black"/>
          <w:noProof/>
        </w:rPr>
        <w:lastRenderedPageBreak/>
        <w:drawing>
          <wp:inline distT="0" distB="0" distL="0" distR="0" wp14:anchorId="0B3452E3" wp14:editId="715C8922">
            <wp:extent cx="7429500" cy="9906000"/>
            <wp:effectExtent l="0" t="0" r="0" b="0"/>
            <wp:docPr id="5" name="Рисунок 5" descr="D:\АЙГУЛЬ\НА САЙТ\купание запрещен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ЙГУЛЬ\НА САЙТ\купание запрещено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15E" w:rsidRPr="0009315E">
        <w:rPr>
          <w:rFonts w:ascii="Arial Black" w:hAnsi="Arial Black"/>
          <w:noProof/>
        </w:rPr>
        <w:lastRenderedPageBreak/>
        <w:drawing>
          <wp:inline distT="0" distB="0" distL="0" distR="0" wp14:anchorId="0605BFD0" wp14:editId="259C35C0">
            <wp:extent cx="7429500" cy="9906000"/>
            <wp:effectExtent l="0" t="0" r="0" b="0"/>
            <wp:docPr id="6" name="Рисунок 6" descr="D:\АЙГУЛЬ\НА САЙТ\купание запрещен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ЙГУЛЬ\НА САЙТ\купание запрещено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27B" w:rsidRPr="00B145BC" w:rsidRDefault="00B145BC">
      <w:pPr>
        <w:rPr>
          <w:rFonts w:ascii="Arial Black" w:hAnsi="Arial Black"/>
        </w:rPr>
      </w:pPr>
      <w:r w:rsidRPr="00B145BC">
        <w:rPr>
          <w:rFonts w:ascii="Arial Black" w:hAnsi="Arial Black"/>
          <w:noProof/>
          <w:lang w:eastAsia="ru-RU"/>
        </w:rPr>
        <w:lastRenderedPageBreak/>
        <w:drawing>
          <wp:inline distT="0" distB="0" distL="0" distR="0">
            <wp:extent cx="9906000" cy="7429500"/>
            <wp:effectExtent l="0" t="0" r="0" b="0"/>
            <wp:docPr id="3" name="Рисунок 3" descr="D:\АЙГУЛЬ\НА САЙТ\купание запрещ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ЙГУЛЬ\НА САЙТ\купание запрещен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5BC">
        <w:rPr>
          <w:rFonts w:ascii="Arial Black" w:hAnsi="Arial Black"/>
          <w:noProof/>
          <w:lang w:eastAsia="ru-RU"/>
        </w:rPr>
        <w:lastRenderedPageBreak/>
        <w:drawing>
          <wp:inline distT="0" distB="0" distL="0" distR="0">
            <wp:extent cx="7429500" cy="9906000"/>
            <wp:effectExtent l="0" t="0" r="0" b="0"/>
            <wp:docPr id="2" name="Рисунок 2" descr="D:\АЙГУЛЬ\НА САЙТ\купание запрещен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ЙГУЛЬ\НА САЙТ\купание запрещено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5BC">
        <w:rPr>
          <w:rFonts w:ascii="Arial Black" w:hAnsi="Arial Black"/>
          <w:noProof/>
          <w:lang w:eastAsia="ru-RU"/>
        </w:rPr>
        <w:lastRenderedPageBreak/>
        <w:drawing>
          <wp:inline distT="0" distB="0" distL="0" distR="0">
            <wp:extent cx="7429500" cy="9906000"/>
            <wp:effectExtent l="0" t="0" r="0" b="0"/>
            <wp:docPr id="1" name="Рисунок 1" descr="D:\АЙГУЛЬ\НА САЙТ\купание запрещен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ЙГУЛЬ\НА САЙТ\купание запрещено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27B" w:rsidRPr="00B1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BC"/>
    <w:rsid w:val="0009315E"/>
    <w:rsid w:val="002E1A94"/>
    <w:rsid w:val="006B727B"/>
    <w:rsid w:val="00B1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22D27-9688-46A0-9253-7493EC68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3</cp:revision>
  <dcterms:created xsi:type="dcterms:W3CDTF">2020-06-14T09:41:00Z</dcterms:created>
  <dcterms:modified xsi:type="dcterms:W3CDTF">2020-06-15T06:28:00Z</dcterms:modified>
</cp:coreProperties>
</file>