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142" w:type="dxa"/>
        <w:tblBorders>
          <w:bottom w:val="thinThickMediumGap" w:sz="12" w:space="0" w:color="auto"/>
        </w:tblBorders>
        <w:tblLayout w:type="fixed"/>
        <w:tblLook w:val="04A0" w:firstRow="1" w:lastRow="0" w:firstColumn="1" w:lastColumn="0" w:noHBand="0" w:noVBand="1"/>
      </w:tblPr>
      <w:tblGrid>
        <w:gridCol w:w="4419"/>
        <w:gridCol w:w="1546"/>
        <w:gridCol w:w="4475"/>
      </w:tblGrid>
      <w:tr w:rsidR="007C1574" w:rsidTr="00113FC1">
        <w:trPr>
          <w:trHeight w:val="1797"/>
        </w:trPr>
        <w:tc>
          <w:tcPr>
            <w:tcW w:w="4419" w:type="dxa"/>
            <w:tcBorders>
              <w:top w:val="nil"/>
              <w:left w:val="nil"/>
              <w:bottom w:val="double" w:sz="6" w:space="0" w:color="auto"/>
              <w:right w:val="nil"/>
            </w:tcBorders>
            <w:vAlign w:val="center"/>
          </w:tcPr>
          <w:p w:rsidR="007C1574" w:rsidRDefault="007C1574" w:rsidP="00113FC1">
            <w:pPr>
              <w:pStyle w:val="ac"/>
              <w:spacing w:line="276" w:lineRule="auto"/>
              <w:jc w:val="center"/>
              <w:rPr>
                <w:rFonts w:ascii="Times New Roman" w:hAnsi="Times New Roman" w:cs="Times New Roman"/>
                <w:lang w:eastAsia="en-US"/>
              </w:rPr>
            </w:pPr>
            <w:r>
              <w:rPr>
                <w:rFonts w:ascii="Times New Roman" w:hAnsi="Times New Roman" w:cs="Times New Roman"/>
                <w:lang w:eastAsia="en-US"/>
              </w:rPr>
              <w:t>БАШ</w:t>
            </w:r>
            <w:r>
              <w:rPr>
                <w:rFonts w:ascii="Times New Roman" w:hAnsi="Times New Roman" w:cs="Times New Roman"/>
                <w:lang w:val="tt-RU" w:eastAsia="en-US"/>
              </w:rPr>
              <w:t>Ҡ</w:t>
            </w:r>
            <w:r>
              <w:rPr>
                <w:rFonts w:ascii="Times New Roman" w:hAnsi="Times New Roman" w:cs="Times New Roman"/>
                <w:lang w:eastAsia="en-US"/>
              </w:rPr>
              <w:t>ОРТОСТАН</w:t>
            </w:r>
            <w:r>
              <w:rPr>
                <w:rFonts w:ascii="Times New Roman" w:hAnsi="Times New Roman" w:cs="Times New Roman"/>
                <w:lang w:val="tt-RU" w:eastAsia="en-US"/>
              </w:rPr>
              <w:t xml:space="preserve"> Р</w:t>
            </w:r>
            <w:r>
              <w:rPr>
                <w:rFonts w:ascii="Times New Roman" w:hAnsi="Times New Roman" w:cs="Times New Roman"/>
                <w:lang w:eastAsia="en-US"/>
              </w:rPr>
              <w:t>ЕСПУБЛИКА</w:t>
            </w:r>
            <w:r>
              <w:rPr>
                <w:rFonts w:ascii="Times New Roman" w:hAnsi="Times New Roman" w:cs="Times New Roman"/>
                <w:lang w:val="en-US" w:eastAsia="en-US"/>
              </w:rPr>
              <w:t>h</w:t>
            </w:r>
            <w:r>
              <w:rPr>
                <w:rFonts w:ascii="Times New Roman" w:hAnsi="Times New Roman" w:cs="Times New Roman"/>
                <w:lang w:eastAsia="en-US"/>
              </w:rPr>
              <w:t>Ы</w:t>
            </w:r>
          </w:p>
          <w:p w:rsidR="007C1574" w:rsidRDefault="007C1574" w:rsidP="00113FC1">
            <w:pPr>
              <w:pStyle w:val="ac"/>
              <w:spacing w:line="276" w:lineRule="auto"/>
              <w:jc w:val="center"/>
              <w:rPr>
                <w:rFonts w:ascii="Times New Roman" w:hAnsi="Times New Roman" w:cs="Times New Roman"/>
                <w:lang w:val="tt-RU" w:eastAsia="en-US"/>
              </w:rPr>
            </w:pPr>
            <w:r>
              <w:rPr>
                <w:rFonts w:ascii="Times New Roman" w:hAnsi="Times New Roman" w:cs="Times New Roman"/>
                <w:lang w:val="tt-RU" w:eastAsia="en-US"/>
              </w:rPr>
              <w:t>САЛАУАТ РАЙОНЫ</w:t>
            </w:r>
          </w:p>
          <w:p w:rsidR="007C1574" w:rsidRDefault="007C1574" w:rsidP="00113FC1">
            <w:pPr>
              <w:pStyle w:val="ac"/>
              <w:spacing w:line="276" w:lineRule="auto"/>
              <w:jc w:val="center"/>
              <w:rPr>
                <w:rFonts w:ascii="Times New Roman" w:hAnsi="Times New Roman" w:cs="Times New Roman"/>
                <w:lang w:val="tt-RU" w:eastAsia="en-US"/>
              </w:rPr>
            </w:pPr>
            <w:r>
              <w:rPr>
                <w:rFonts w:ascii="Times New Roman" w:hAnsi="Times New Roman" w:cs="Times New Roman"/>
                <w:lang w:val="tt-RU" w:eastAsia="en-US"/>
              </w:rPr>
              <w:t>МУНИЦИПАЛЬ РАЙОНЫНЫҢ                     МӘСЕТЛЕ АУЫЛ СОВЕТЫ</w:t>
            </w:r>
          </w:p>
          <w:p w:rsidR="007C1574" w:rsidRDefault="007C1574" w:rsidP="00113FC1">
            <w:pPr>
              <w:pStyle w:val="ac"/>
              <w:spacing w:line="276" w:lineRule="auto"/>
              <w:jc w:val="center"/>
              <w:rPr>
                <w:lang w:val="tt-RU" w:eastAsia="en-US"/>
              </w:rPr>
            </w:pPr>
            <w:r>
              <w:rPr>
                <w:rFonts w:ascii="Times New Roman" w:hAnsi="Times New Roman" w:cs="Times New Roman"/>
                <w:lang w:val="tt-RU" w:eastAsia="en-US"/>
              </w:rPr>
              <w:t>АУЫЛ БИЛӘМӘҺЕ  СОВЕТЫ</w:t>
            </w:r>
          </w:p>
          <w:p w:rsidR="007C1574" w:rsidRDefault="007C1574" w:rsidP="00113FC1">
            <w:pPr>
              <w:pStyle w:val="ac"/>
              <w:spacing w:line="276" w:lineRule="auto"/>
              <w:jc w:val="center"/>
              <w:rPr>
                <w:rFonts w:ascii="Times New Roman" w:hAnsi="Times New Roman" w:cs="Times New Roman"/>
                <w:sz w:val="24"/>
                <w:szCs w:val="24"/>
                <w:lang w:val="tt-RU" w:eastAsia="en-US"/>
              </w:rPr>
            </w:pPr>
            <w:r>
              <w:rPr>
                <w:rFonts w:ascii="Times New Roman" w:hAnsi="Times New Roman" w:cs="Times New Roman"/>
                <w:sz w:val="24"/>
                <w:szCs w:val="24"/>
                <w:lang w:val="tt-RU" w:eastAsia="en-US"/>
              </w:rPr>
              <w:t>452482, Мәсетле ауылы</w:t>
            </w:r>
          </w:p>
          <w:p w:rsidR="007C1574" w:rsidRDefault="007C1574" w:rsidP="00113FC1">
            <w:pPr>
              <w:pStyle w:val="ac"/>
              <w:spacing w:line="276" w:lineRule="auto"/>
              <w:jc w:val="center"/>
              <w:rPr>
                <w:rFonts w:ascii="Times New Roman" w:hAnsi="Times New Roman" w:cs="Times New Roman"/>
                <w:sz w:val="24"/>
                <w:szCs w:val="24"/>
                <w:lang w:val="tt-RU" w:eastAsia="en-US"/>
              </w:rPr>
            </w:pPr>
            <w:r>
              <w:rPr>
                <w:rFonts w:ascii="Times New Roman" w:hAnsi="Times New Roman" w:cs="Times New Roman"/>
                <w:sz w:val="24"/>
                <w:szCs w:val="24"/>
                <w:lang w:val="tt-RU" w:eastAsia="en-US"/>
              </w:rPr>
              <w:t>Үзәк урамы, 67</w:t>
            </w:r>
          </w:p>
          <w:p w:rsidR="007C1574" w:rsidRDefault="007C1574" w:rsidP="00113FC1">
            <w:pPr>
              <w:pStyle w:val="ac"/>
              <w:spacing w:line="276" w:lineRule="auto"/>
              <w:jc w:val="center"/>
              <w:rPr>
                <w:rFonts w:cs="Arial"/>
                <w:i/>
                <w:szCs w:val="18"/>
                <w:lang w:eastAsia="en-US"/>
              </w:rPr>
            </w:pPr>
            <w:r>
              <w:rPr>
                <w:rFonts w:ascii="Times New Roman" w:hAnsi="Times New Roman" w:cs="Times New Roman"/>
                <w:sz w:val="24"/>
                <w:szCs w:val="24"/>
                <w:lang w:val="tt-RU" w:eastAsia="en-US"/>
              </w:rPr>
              <w:t>тел. 2-34-02</w:t>
            </w:r>
          </w:p>
        </w:tc>
        <w:tc>
          <w:tcPr>
            <w:tcW w:w="1546" w:type="dxa"/>
            <w:tcBorders>
              <w:top w:val="nil"/>
              <w:left w:val="nil"/>
              <w:bottom w:val="double" w:sz="6" w:space="0" w:color="auto"/>
              <w:right w:val="nil"/>
            </w:tcBorders>
            <w:vAlign w:val="center"/>
          </w:tcPr>
          <w:p w:rsidR="007C1574" w:rsidRDefault="007C1574" w:rsidP="00113FC1">
            <w:pPr>
              <w:spacing w:line="276" w:lineRule="auto"/>
              <w:rPr>
                <w:rFonts w:ascii="Peterburg" w:hAnsi="Peterburg" w:cstheme="minorBidi"/>
                <w:color w:val="333300"/>
                <w:sz w:val="18"/>
                <w:szCs w:val="18"/>
                <w:lang w:eastAsia="en-US"/>
              </w:rPr>
            </w:pPr>
            <w:r>
              <w:rPr>
                <w:noProof/>
                <w:sz w:val="18"/>
                <w:szCs w:val="18"/>
              </w:rPr>
              <w:drawing>
                <wp:inline distT="0" distB="0" distL="0" distR="0" wp14:anchorId="50E6D2BC" wp14:editId="422F560E">
                  <wp:extent cx="771525" cy="1095375"/>
                  <wp:effectExtent l="0" t="0" r="9525" b="9525"/>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7C1574" w:rsidRDefault="007C1574" w:rsidP="00113FC1">
            <w:pPr>
              <w:spacing w:after="200" w:line="276" w:lineRule="auto"/>
              <w:rPr>
                <w:rFonts w:ascii="Peterburg" w:hAnsi="Peterburg"/>
                <w:sz w:val="18"/>
                <w:szCs w:val="18"/>
                <w:lang w:eastAsia="en-US"/>
              </w:rPr>
            </w:pPr>
          </w:p>
        </w:tc>
        <w:tc>
          <w:tcPr>
            <w:tcW w:w="4475" w:type="dxa"/>
            <w:tcBorders>
              <w:top w:val="nil"/>
              <w:left w:val="nil"/>
              <w:bottom w:val="double" w:sz="6" w:space="0" w:color="auto"/>
              <w:right w:val="nil"/>
            </w:tcBorders>
            <w:vAlign w:val="center"/>
          </w:tcPr>
          <w:p w:rsidR="007C1574" w:rsidRDefault="007C1574" w:rsidP="00113FC1">
            <w:pPr>
              <w:pStyle w:val="ac"/>
              <w:spacing w:line="276" w:lineRule="auto"/>
              <w:jc w:val="center"/>
              <w:rPr>
                <w:rFonts w:ascii="Times New Roman" w:hAnsi="Times New Roman" w:cs="Times New Roman"/>
                <w:lang w:val="tt-RU" w:eastAsia="en-US"/>
              </w:rPr>
            </w:pPr>
            <w:r>
              <w:rPr>
                <w:rFonts w:ascii="Times New Roman" w:hAnsi="Times New Roman" w:cs="Times New Roman"/>
                <w:lang w:val="tt-RU" w:eastAsia="en-US"/>
              </w:rPr>
              <w:t>РЕСПУБЛИКА БАШКОРТОСТАН</w:t>
            </w:r>
          </w:p>
          <w:p w:rsidR="007C1574" w:rsidRDefault="007C1574" w:rsidP="00113FC1">
            <w:pPr>
              <w:pStyle w:val="ac"/>
              <w:spacing w:line="276" w:lineRule="auto"/>
              <w:jc w:val="center"/>
              <w:rPr>
                <w:bCs/>
                <w:lang w:eastAsia="en-US"/>
              </w:rPr>
            </w:pPr>
            <w:r>
              <w:rPr>
                <w:rFonts w:ascii="Times New Roman" w:hAnsi="Times New Roman" w:cs="Times New Roman"/>
                <w:lang w:eastAsia="en-US"/>
              </w:rPr>
              <w:t>СОВЕТ СЕЛЬСКОГО ПОСЕЛЕНИЯ МЕЧЕТЛИНСКИЙ СЕЛЬСОВЕТ МУНИЦИПАЛЬНОГО РАЙОНА САЛАВАТСКИЙ РАЙОН</w:t>
            </w:r>
          </w:p>
          <w:p w:rsidR="007C1574" w:rsidRDefault="007C1574" w:rsidP="00113FC1">
            <w:pPr>
              <w:pStyle w:val="ac"/>
              <w:spacing w:line="276" w:lineRule="auto"/>
              <w:jc w:val="center"/>
              <w:rPr>
                <w:rFonts w:ascii="Times New Roman" w:hAnsi="Times New Roman" w:cs="Times New Roman"/>
                <w:i/>
                <w:sz w:val="24"/>
                <w:szCs w:val="24"/>
                <w:lang w:eastAsia="en-US"/>
              </w:rPr>
            </w:pPr>
            <w:r>
              <w:rPr>
                <w:rFonts w:ascii="Times New Roman" w:hAnsi="Times New Roman" w:cs="Times New Roman"/>
                <w:sz w:val="24"/>
                <w:szCs w:val="24"/>
                <w:lang w:eastAsia="en-US"/>
              </w:rPr>
              <w:t>452482, с.Мечетлино</w:t>
            </w:r>
          </w:p>
          <w:p w:rsidR="007C1574" w:rsidRDefault="007C1574" w:rsidP="00113FC1">
            <w:pPr>
              <w:pStyle w:val="ac"/>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Центральная, 67</w:t>
            </w:r>
          </w:p>
          <w:p w:rsidR="007C1574" w:rsidRDefault="007C1574" w:rsidP="00113FC1">
            <w:pPr>
              <w:pStyle w:val="ac"/>
              <w:spacing w:line="276" w:lineRule="auto"/>
              <w:jc w:val="center"/>
              <w:rPr>
                <w:i/>
                <w:color w:val="333300"/>
                <w:lang w:eastAsia="en-US"/>
              </w:rPr>
            </w:pPr>
            <w:r>
              <w:rPr>
                <w:rFonts w:ascii="Times New Roman" w:hAnsi="Times New Roman" w:cs="Times New Roman"/>
                <w:sz w:val="24"/>
                <w:szCs w:val="24"/>
                <w:lang w:eastAsia="en-US"/>
              </w:rPr>
              <w:t>тел. 2-34-02</w:t>
            </w:r>
          </w:p>
        </w:tc>
      </w:tr>
    </w:tbl>
    <w:p w:rsidR="007C1574" w:rsidRPr="007C1574" w:rsidRDefault="007C1574" w:rsidP="007C1574">
      <w:pPr>
        <w:pStyle w:val="3"/>
        <w:spacing w:after="0" w:line="240" w:lineRule="auto"/>
        <w:ind w:left="284" w:firstLine="709"/>
        <w:jc w:val="center"/>
        <w:rPr>
          <w:color w:val="000000" w:themeColor="text1"/>
          <w:sz w:val="28"/>
          <w:szCs w:val="28"/>
          <w:highlight w:val="yellow"/>
        </w:rPr>
      </w:pPr>
    </w:p>
    <w:p w:rsidR="00603109" w:rsidRPr="00603109" w:rsidRDefault="003C1E44" w:rsidP="00603109">
      <w:pPr>
        <w:spacing w:line="276" w:lineRule="auto"/>
        <w:jc w:val="center"/>
        <w:rPr>
          <w:sz w:val="28"/>
          <w:szCs w:val="28"/>
          <w:lang w:eastAsia="en-US"/>
        </w:rPr>
      </w:pPr>
      <w:r>
        <w:rPr>
          <w:sz w:val="28"/>
          <w:szCs w:val="28"/>
        </w:rPr>
        <w:t>Пятнадцатое</w:t>
      </w:r>
      <w:r w:rsidR="00603109" w:rsidRPr="00603109">
        <w:rPr>
          <w:sz w:val="28"/>
          <w:szCs w:val="28"/>
        </w:rPr>
        <w:t xml:space="preserve"> заседание двадцать девятого созыва</w:t>
      </w:r>
    </w:p>
    <w:p w:rsidR="00603109" w:rsidRPr="00603109" w:rsidRDefault="00603109" w:rsidP="00603109">
      <w:pPr>
        <w:spacing w:line="276" w:lineRule="auto"/>
        <w:jc w:val="right"/>
        <w:rPr>
          <w:sz w:val="28"/>
          <w:szCs w:val="28"/>
        </w:rPr>
      </w:pPr>
      <w:r w:rsidRPr="00603109">
        <w:rPr>
          <w:sz w:val="28"/>
          <w:szCs w:val="28"/>
        </w:rPr>
        <w:t xml:space="preserve">                        </w:t>
      </w:r>
    </w:p>
    <w:p w:rsidR="00603109" w:rsidRPr="00603109" w:rsidRDefault="00603109" w:rsidP="00603109">
      <w:pPr>
        <w:jc w:val="center"/>
        <w:rPr>
          <w:sz w:val="28"/>
          <w:szCs w:val="28"/>
        </w:rPr>
      </w:pPr>
      <w:r w:rsidRPr="00603109">
        <w:rPr>
          <w:sz w:val="28"/>
          <w:szCs w:val="28"/>
        </w:rPr>
        <w:t xml:space="preserve">РЕШЕНИЕ </w:t>
      </w:r>
    </w:p>
    <w:p w:rsidR="00603109" w:rsidRPr="00603109" w:rsidRDefault="00B9732D" w:rsidP="00603109">
      <w:pPr>
        <w:jc w:val="center"/>
        <w:rPr>
          <w:sz w:val="28"/>
          <w:szCs w:val="20"/>
        </w:rPr>
      </w:pPr>
      <w:r>
        <w:rPr>
          <w:sz w:val="28"/>
          <w:szCs w:val="20"/>
        </w:rPr>
        <w:t>30</w:t>
      </w:r>
      <w:r w:rsidR="00842B8C">
        <w:rPr>
          <w:sz w:val="28"/>
          <w:szCs w:val="20"/>
        </w:rPr>
        <w:t xml:space="preserve"> </w:t>
      </w:r>
      <w:r w:rsidR="00D43735">
        <w:rPr>
          <w:sz w:val="28"/>
          <w:szCs w:val="20"/>
        </w:rPr>
        <w:t>июля 2024</w:t>
      </w:r>
      <w:r w:rsidR="00842B8C">
        <w:rPr>
          <w:sz w:val="28"/>
          <w:szCs w:val="20"/>
        </w:rPr>
        <w:t xml:space="preserve"> </w:t>
      </w:r>
      <w:bookmarkStart w:id="0" w:name="_GoBack"/>
      <w:bookmarkEnd w:id="0"/>
      <w:r w:rsidR="00D43735">
        <w:rPr>
          <w:sz w:val="28"/>
          <w:szCs w:val="20"/>
        </w:rPr>
        <w:t>года №</w:t>
      </w:r>
      <w:r w:rsidR="00842B8C">
        <w:rPr>
          <w:sz w:val="28"/>
          <w:szCs w:val="20"/>
        </w:rPr>
        <w:t xml:space="preserve"> </w:t>
      </w:r>
      <w:r w:rsidR="003C1E44">
        <w:rPr>
          <w:sz w:val="28"/>
          <w:szCs w:val="20"/>
        </w:rPr>
        <w:t>38</w:t>
      </w:r>
    </w:p>
    <w:p w:rsidR="006B351F" w:rsidRDefault="006B351F" w:rsidP="00C46640">
      <w:pPr>
        <w:jc w:val="center"/>
        <w:rPr>
          <w:sz w:val="28"/>
        </w:rPr>
      </w:pPr>
    </w:p>
    <w:p w:rsidR="006B351F" w:rsidRDefault="006B351F" w:rsidP="006B351F">
      <w:pPr>
        <w:spacing w:line="240" w:lineRule="exact"/>
        <w:rPr>
          <w:color w:val="3C3C3C"/>
          <w:spacing w:val="2"/>
          <w:sz w:val="28"/>
          <w:szCs w:val="28"/>
        </w:rPr>
      </w:pPr>
    </w:p>
    <w:p w:rsidR="006B351F" w:rsidRPr="00C4478C" w:rsidRDefault="006B351F" w:rsidP="00842B8C">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r w:rsidR="003C1E44">
        <w:rPr>
          <w:sz w:val="28"/>
          <w:szCs w:val="28"/>
        </w:rPr>
        <w:t>Мечетлинский</w:t>
      </w:r>
      <w:r w:rsidR="00C4478C">
        <w:rPr>
          <w:sz w:val="28"/>
          <w:szCs w:val="28"/>
        </w:rPr>
        <w:t xml:space="preserve"> сельсовет</w:t>
      </w:r>
      <w:r w:rsidR="00C4478C" w:rsidRPr="00C4478C">
        <w:rPr>
          <w:sz w:val="28"/>
          <w:szCs w:val="28"/>
        </w:rPr>
        <w:t xml:space="preserve"> муниципального района Салаватский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r w:rsidR="005E48C7">
        <w:rPr>
          <w:sz w:val="28"/>
          <w:szCs w:val="28"/>
        </w:rPr>
        <w:t xml:space="preserve"> </w:t>
      </w:r>
      <w:r w:rsidR="00C4478C">
        <w:rPr>
          <w:sz w:val="28"/>
          <w:szCs w:val="28"/>
        </w:rPr>
        <w:t xml:space="preserve">руководствуясь </w:t>
      </w:r>
      <w:r>
        <w:rPr>
          <w:sz w:val="28"/>
          <w:szCs w:val="28"/>
        </w:rPr>
        <w:t xml:space="preserve">Уставом </w:t>
      </w:r>
      <w:r w:rsidR="00C4478C" w:rsidRPr="00C4478C">
        <w:rPr>
          <w:sz w:val="28"/>
          <w:szCs w:val="28"/>
        </w:rPr>
        <w:t xml:space="preserve">сельского поселения </w:t>
      </w:r>
      <w:r w:rsidR="003C1E44">
        <w:rPr>
          <w:sz w:val="28"/>
          <w:szCs w:val="28"/>
        </w:rPr>
        <w:t>Мечетлинский</w:t>
      </w:r>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r w:rsidR="003C1E44">
        <w:rPr>
          <w:sz w:val="28"/>
          <w:szCs w:val="28"/>
        </w:rPr>
        <w:t>Мечетлинский</w:t>
      </w:r>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r w:rsidR="003C1E44">
        <w:rPr>
          <w:sz w:val="28"/>
          <w:szCs w:val="28"/>
          <w:shd w:val="clear" w:color="auto" w:fill="FFFFFF"/>
        </w:rPr>
        <w:t>Мечетлинский</w:t>
      </w:r>
      <w:r w:rsidR="00C4478C">
        <w:rPr>
          <w:sz w:val="28"/>
          <w:szCs w:val="28"/>
          <w:shd w:val="clear" w:color="auto" w:fill="FFFFFF"/>
        </w:rPr>
        <w:t xml:space="preserve"> сельсовет</w:t>
      </w:r>
    </w:p>
    <w:p w:rsidR="00C4478C" w:rsidRPr="00E00AF8" w:rsidRDefault="00C4478C" w:rsidP="00842B8C">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006967B9">
        <w:rPr>
          <w:sz w:val="28"/>
          <w:szCs w:val="28"/>
        </w:rPr>
        <w:t xml:space="preserve"> </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3C1E44">
        <w:rPr>
          <w:sz w:val="28"/>
          <w:szCs w:val="28"/>
        </w:rPr>
        <w:t>Мечетлинский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r w:rsidR="00013AAB">
        <w:rPr>
          <w:sz w:val="28"/>
          <w:szCs w:val="28"/>
        </w:rPr>
        <w:t xml:space="preserve"> </w:t>
      </w:r>
      <w:r w:rsidRPr="00A23EB9">
        <w:rPr>
          <w:sz w:val="28"/>
          <w:szCs w:val="28"/>
        </w:rPr>
        <w:t>согласно приложе</w:t>
      </w:r>
      <w:r>
        <w:rPr>
          <w:sz w:val="28"/>
          <w:szCs w:val="28"/>
        </w:rPr>
        <w:t>нию.</w:t>
      </w:r>
    </w:p>
    <w:p w:rsidR="00393001" w:rsidRDefault="00842B8C" w:rsidP="00842B8C">
      <w:pPr>
        <w:widowControl w:val="0"/>
        <w:jc w:val="both"/>
        <w:rPr>
          <w:sz w:val="28"/>
          <w:szCs w:val="28"/>
        </w:rPr>
      </w:pPr>
      <w:r>
        <w:rPr>
          <w:sz w:val="28"/>
          <w:szCs w:val="28"/>
        </w:rPr>
        <w:t xml:space="preserve">        </w:t>
      </w:r>
      <w:r w:rsidR="00393001">
        <w:rPr>
          <w:sz w:val="28"/>
          <w:szCs w:val="28"/>
        </w:rPr>
        <w:t>2. Настоящее решение вступает в силу со дня его официального опубликования.</w:t>
      </w:r>
    </w:p>
    <w:p w:rsidR="00603109" w:rsidRPr="00842B8C" w:rsidRDefault="00D43735" w:rsidP="00D43735">
      <w:pPr>
        <w:tabs>
          <w:tab w:val="left" w:pos="993"/>
        </w:tabs>
        <w:jc w:val="both"/>
        <w:rPr>
          <w:sz w:val="28"/>
          <w:szCs w:val="28"/>
        </w:rPr>
      </w:pPr>
      <w:r>
        <w:rPr>
          <w:sz w:val="28"/>
          <w:szCs w:val="28"/>
        </w:rPr>
        <w:t xml:space="preserve">       </w:t>
      </w:r>
      <w:r w:rsidR="00842B8C">
        <w:rPr>
          <w:sz w:val="28"/>
          <w:szCs w:val="28"/>
        </w:rPr>
        <w:t>3</w:t>
      </w:r>
      <w:r>
        <w:rPr>
          <w:sz w:val="28"/>
          <w:szCs w:val="28"/>
        </w:rPr>
        <w:t xml:space="preserve">. </w:t>
      </w:r>
      <w:r w:rsidR="00603109" w:rsidRPr="00842B8C">
        <w:rPr>
          <w:sz w:val="28"/>
          <w:szCs w:val="28"/>
        </w:rPr>
        <w:t xml:space="preserve">Разместить настоящее решение на сайте Администрации сельского поселения </w:t>
      </w:r>
      <w:r w:rsidR="003C1E44">
        <w:rPr>
          <w:sz w:val="28"/>
          <w:szCs w:val="28"/>
        </w:rPr>
        <w:t>Мечетлинский</w:t>
      </w:r>
      <w:r w:rsidR="00603109" w:rsidRPr="00842B8C">
        <w:rPr>
          <w:sz w:val="28"/>
          <w:szCs w:val="28"/>
        </w:rPr>
        <w:t xml:space="preserve"> сельсовет муниципального района </w:t>
      </w:r>
      <w:r w:rsidR="00603109" w:rsidRPr="00842B8C">
        <w:rPr>
          <w:kern w:val="1"/>
          <w:sz w:val="28"/>
          <w:szCs w:val="28"/>
          <w:lang w:eastAsia="zh-CN" w:bidi="hi-IN"/>
        </w:rPr>
        <w:t xml:space="preserve">Салаватский </w:t>
      </w:r>
      <w:r w:rsidR="00603109" w:rsidRPr="00842B8C">
        <w:rPr>
          <w:sz w:val="28"/>
          <w:szCs w:val="28"/>
        </w:rPr>
        <w:t>район Республики Башкортостан https://</w:t>
      </w:r>
      <w:r w:rsidR="00603109" w:rsidRPr="00842B8C">
        <w:rPr>
          <w:bCs/>
          <w:sz w:val="28"/>
          <w:szCs w:val="28"/>
          <w:lang w:eastAsia="ar-SA"/>
        </w:rPr>
        <w:t xml:space="preserve"> :</w:t>
      </w:r>
      <w:r w:rsidR="003C1E44">
        <w:rPr>
          <w:sz w:val="28"/>
          <w:szCs w:val="28"/>
        </w:rPr>
        <w:t xml:space="preserve">  </w:t>
      </w:r>
      <w:hyperlink r:id="rId9" w:history="1">
        <w:r w:rsidR="003C1E44" w:rsidRPr="00C119C0">
          <w:rPr>
            <w:rStyle w:val="a9"/>
            <w:sz w:val="28"/>
            <w:szCs w:val="28"/>
          </w:rPr>
          <w:t>http://mechetli33sp.ru</w:t>
        </w:r>
      </w:hyperlink>
      <w:r w:rsidR="003C1E44" w:rsidRPr="00C119C0">
        <w:rPr>
          <w:sz w:val="28"/>
          <w:szCs w:val="28"/>
        </w:rPr>
        <w:t>.</w:t>
      </w:r>
    </w:p>
    <w:p w:rsidR="00603109" w:rsidRDefault="00D43735" w:rsidP="00842B8C">
      <w:pPr>
        <w:widowControl w:val="0"/>
        <w:tabs>
          <w:tab w:val="left" w:pos="567"/>
          <w:tab w:val="left" w:pos="709"/>
          <w:tab w:val="left" w:pos="993"/>
        </w:tabs>
        <w:suppressAutoHyphens/>
        <w:spacing w:line="264" w:lineRule="auto"/>
        <w:contextualSpacing/>
        <w:jc w:val="both"/>
        <w:rPr>
          <w:sz w:val="28"/>
          <w:szCs w:val="28"/>
        </w:rPr>
      </w:pPr>
      <w:r>
        <w:rPr>
          <w:sz w:val="28"/>
          <w:szCs w:val="28"/>
        </w:rPr>
        <w:t xml:space="preserve">       </w:t>
      </w:r>
      <w:r w:rsidR="00842B8C">
        <w:rPr>
          <w:sz w:val="28"/>
          <w:szCs w:val="28"/>
        </w:rPr>
        <w:t>4</w:t>
      </w:r>
      <w:r w:rsidR="00603109" w:rsidRPr="00842B8C">
        <w:rPr>
          <w:sz w:val="28"/>
          <w:szCs w:val="28"/>
        </w:rPr>
        <w:t>.</w:t>
      </w:r>
      <w:r>
        <w:rPr>
          <w:sz w:val="28"/>
          <w:szCs w:val="28"/>
        </w:rPr>
        <w:t xml:space="preserve"> </w:t>
      </w:r>
      <w:r w:rsidR="00603109" w:rsidRPr="00842B8C">
        <w:rPr>
          <w:sz w:val="28"/>
          <w:szCs w:val="28"/>
        </w:rPr>
        <w:t xml:space="preserve">Контроль исполнения настоящего решения возложить на постоянную комиссию Совета сельского поселения </w:t>
      </w:r>
      <w:r w:rsidR="003C1E44">
        <w:rPr>
          <w:sz w:val="28"/>
          <w:szCs w:val="28"/>
        </w:rPr>
        <w:t>Мечетлинский</w:t>
      </w:r>
      <w:r w:rsidR="00603109" w:rsidRPr="00842B8C">
        <w:rPr>
          <w:sz w:val="28"/>
          <w:szCs w:val="28"/>
        </w:rPr>
        <w:t xml:space="preserve"> сельсовет муниципального </w:t>
      </w:r>
      <w:r w:rsidR="00603109" w:rsidRPr="00842B8C">
        <w:rPr>
          <w:sz w:val="28"/>
          <w:szCs w:val="28"/>
        </w:rPr>
        <w:lastRenderedPageBreak/>
        <w:t xml:space="preserve">района </w:t>
      </w:r>
      <w:r w:rsidR="00603109" w:rsidRPr="00842B8C">
        <w:rPr>
          <w:kern w:val="1"/>
          <w:sz w:val="28"/>
          <w:szCs w:val="28"/>
          <w:lang w:eastAsia="zh-CN" w:bidi="hi-IN"/>
        </w:rPr>
        <w:t xml:space="preserve">Салаватский </w:t>
      </w:r>
      <w:r w:rsidR="00603109" w:rsidRPr="00842B8C">
        <w:rPr>
          <w:sz w:val="28"/>
          <w:szCs w:val="28"/>
        </w:rPr>
        <w:t>район Республики Башкортостан по бюджету, финансам и вопросам собственности.</w:t>
      </w:r>
    </w:p>
    <w:p w:rsidR="00D43735" w:rsidRDefault="00D43735" w:rsidP="00842B8C">
      <w:pPr>
        <w:widowControl w:val="0"/>
        <w:tabs>
          <w:tab w:val="left" w:pos="567"/>
          <w:tab w:val="left" w:pos="709"/>
          <w:tab w:val="left" w:pos="993"/>
        </w:tabs>
        <w:suppressAutoHyphens/>
        <w:spacing w:line="264" w:lineRule="auto"/>
        <w:contextualSpacing/>
        <w:jc w:val="both"/>
        <w:rPr>
          <w:sz w:val="28"/>
          <w:szCs w:val="28"/>
        </w:rPr>
      </w:pPr>
    </w:p>
    <w:p w:rsidR="00D43735" w:rsidRPr="00842B8C" w:rsidRDefault="00D43735" w:rsidP="00842B8C">
      <w:pPr>
        <w:widowControl w:val="0"/>
        <w:tabs>
          <w:tab w:val="left" w:pos="567"/>
          <w:tab w:val="left" w:pos="709"/>
          <w:tab w:val="left" w:pos="993"/>
        </w:tabs>
        <w:suppressAutoHyphens/>
        <w:spacing w:line="264" w:lineRule="auto"/>
        <w:contextualSpacing/>
        <w:jc w:val="both"/>
        <w:rPr>
          <w:sz w:val="28"/>
          <w:szCs w:val="28"/>
        </w:rPr>
      </w:pPr>
    </w:p>
    <w:p w:rsidR="006B351F" w:rsidRDefault="003C1E44" w:rsidP="00842B8C">
      <w:pPr>
        <w:jc w:val="both"/>
        <w:rPr>
          <w:sz w:val="28"/>
          <w:szCs w:val="28"/>
        </w:rPr>
      </w:pPr>
      <w:r>
        <w:rPr>
          <w:rFonts w:eastAsia="Calibri"/>
          <w:sz w:val="28"/>
          <w:szCs w:val="22"/>
          <w:lang w:eastAsia="en-US"/>
        </w:rPr>
        <w:t>Ио главы</w:t>
      </w:r>
      <w:r w:rsidR="00603109" w:rsidRPr="00603109">
        <w:rPr>
          <w:rFonts w:eastAsia="Calibri"/>
          <w:sz w:val="28"/>
          <w:szCs w:val="22"/>
          <w:lang w:eastAsia="en-US"/>
        </w:rPr>
        <w:t xml:space="preserve"> сельского поселения</w:t>
      </w:r>
      <w:r w:rsidR="00603109" w:rsidRPr="00603109">
        <w:rPr>
          <w:rFonts w:eastAsia="Calibri"/>
          <w:sz w:val="28"/>
          <w:szCs w:val="22"/>
          <w:lang w:eastAsia="en-US"/>
        </w:rPr>
        <w:tab/>
        <w:t xml:space="preserve">                     </w:t>
      </w:r>
      <w:r w:rsidR="00603109" w:rsidRPr="00603109">
        <w:rPr>
          <w:rFonts w:eastAsia="Calibri"/>
          <w:sz w:val="28"/>
          <w:szCs w:val="22"/>
          <w:lang w:eastAsia="en-US"/>
        </w:rPr>
        <w:tab/>
        <w:t xml:space="preserve">                </w:t>
      </w:r>
      <w:r>
        <w:rPr>
          <w:rFonts w:eastAsia="Calibri"/>
          <w:sz w:val="28"/>
          <w:szCs w:val="22"/>
          <w:lang w:eastAsia="en-US"/>
        </w:rPr>
        <w:t>А.В.Исмагилова</w:t>
      </w:r>
    </w:p>
    <w:p w:rsidR="00C4478C" w:rsidRPr="0068214E" w:rsidRDefault="00C4478C" w:rsidP="00C4478C">
      <w:pPr>
        <w:pageBreakBefore/>
        <w:spacing w:line="100" w:lineRule="atLeast"/>
        <w:ind w:firstLine="567"/>
        <w:jc w:val="right"/>
        <w:rPr>
          <w:color w:val="000000"/>
          <w:sz w:val="28"/>
          <w:szCs w:val="28"/>
        </w:rPr>
      </w:pPr>
      <w:r>
        <w:rPr>
          <w:color w:val="000000"/>
          <w:sz w:val="28"/>
          <w:szCs w:val="28"/>
        </w:rPr>
        <w:lastRenderedPageBreak/>
        <w:t xml:space="preserve">Приложение </w:t>
      </w:r>
      <w:r w:rsidRPr="0068214E">
        <w:rPr>
          <w:color w:val="000000"/>
          <w:sz w:val="28"/>
          <w:szCs w:val="28"/>
        </w:rPr>
        <w:t>1</w:t>
      </w:r>
    </w:p>
    <w:p w:rsidR="00C4478C" w:rsidRDefault="00C4478C" w:rsidP="00C4478C">
      <w:pPr>
        <w:pStyle w:val="ConsPlusTitle"/>
        <w:jc w:val="right"/>
        <w:rPr>
          <w:rFonts w:ascii="Times New Roman" w:hAnsi="Times New Roman" w:cs="Times New Roman"/>
          <w:b w:val="0"/>
          <w:sz w:val="28"/>
          <w:szCs w:val="28"/>
        </w:rPr>
      </w:pPr>
      <w:r w:rsidRPr="00842B8C">
        <w:rPr>
          <w:rFonts w:ascii="Times New Roman" w:hAnsi="Times New Roman" w:cs="Times New Roman"/>
          <w:b w:val="0"/>
          <w:sz w:val="28"/>
          <w:szCs w:val="28"/>
          <w:lang w:eastAsia="en-US"/>
        </w:rPr>
        <w:t xml:space="preserve">к </w:t>
      </w:r>
      <w:r w:rsidRPr="00842B8C">
        <w:rPr>
          <w:rFonts w:ascii="Times New Roman" w:hAnsi="Times New Roman" w:cs="Times New Roman"/>
          <w:b w:val="0"/>
          <w:sz w:val="28"/>
          <w:szCs w:val="28"/>
        </w:rPr>
        <w:t>решению Совета сельского поселения</w:t>
      </w:r>
      <w:r>
        <w:rPr>
          <w:rFonts w:ascii="Times New Roman" w:hAnsi="Times New Roman" w:cs="Times New Roman"/>
          <w:b w:val="0"/>
          <w:sz w:val="28"/>
          <w:szCs w:val="28"/>
        </w:rPr>
        <w:t xml:space="preserve"> </w:t>
      </w:r>
    </w:p>
    <w:p w:rsidR="00C4478C" w:rsidRPr="0018225D" w:rsidRDefault="003C1E44" w:rsidP="00C4478C">
      <w:pPr>
        <w:jc w:val="right"/>
        <w:rPr>
          <w:sz w:val="28"/>
          <w:szCs w:val="28"/>
        </w:rPr>
      </w:pPr>
      <w:r>
        <w:rPr>
          <w:sz w:val="28"/>
          <w:szCs w:val="28"/>
        </w:rPr>
        <w:t>Мечетлинский</w:t>
      </w:r>
      <w:r w:rsidR="00C4478C" w:rsidRPr="0018225D">
        <w:rPr>
          <w:sz w:val="28"/>
          <w:szCs w:val="28"/>
        </w:rPr>
        <w:t xml:space="preserve"> сельсовет</w:t>
      </w:r>
      <w:r w:rsidR="00C4478C" w:rsidRPr="0018225D">
        <w:rPr>
          <w:color w:val="000000"/>
          <w:sz w:val="28"/>
          <w:szCs w:val="28"/>
        </w:rPr>
        <w:t xml:space="preserve"> </w:t>
      </w:r>
      <w:r w:rsidR="00C4478C" w:rsidRPr="0018225D">
        <w:rPr>
          <w:rStyle w:val="ab"/>
          <w:color w:val="000000"/>
          <w:sz w:val="28"/>
          <w:szCs w:val="28"/>
        </w:rPr>
        <w:t xml:space="preserve">   </w:t>
      </w:r>
    </w:p>
    <w:p w:rsidR="006B351F" w:rsidRDefault="00AD14B1" w:rsidP="006B351F">
      <w:pPr>
        <w:jc w:val="right"/>
      </w:pPr>
      <w:r>
        <w:rPr>
          <w:sz w:val="28"/>
          <w:szCs w:val="28"/>
        </w:rPr>
        <w:t>о</w:t>
      </w:r>
      <w:r w:rsidR="0094719C" w:rsidRPr="00842B8C">
        <w:rPr>
          <w:sz w:val="28"/>
          <w:szCs w:val="28"/>
        </w:rPr>
        <w:t>т</w:t>
      </w:r>
      <w:r w:rsidR="00842B8C">
        <w:rPr>
          <w:sz w:val="28"/>
          <w:szCs w:val="28"/>
        </w:rPr>
        <w:t xml:space="preserve"> </w:t>
      </w:r>
      <w:r w:rsidR="00B9732D">
        <w:rPr>
          <w:sz w:val="28"/>
          <w:szCs w:val="28"/>
        </w:rPr>
        <w:t>30</w:t>
      </w:r>
      <w:r w:rsidR="00D31AC9">
        <w:rPr>
          <w:sz w:val="28"/>
          <w:szCs w:val="28"/>
        </w:rPr>
        <w:t xml:space="preserve"> </w:t>
      </w:r>
      <w:r w:rsidR="00842B8C" w:rsidRPr="00842B8C">
        <w:rPr>
          <w:sz w:val="28"/>
          <w:szCs w:val="28"/>
        </w:rPr>
        <w:t>июля</w:t>
      </w:r>
      <w:r>
        <w:rPr>
          <w:sz w:val="28"/>
          <w:szCs w:val="28"/>
        </w:rPr>
        <w:t xml:space="preserve"> </w:t>
      </w:r>
      <w:r w:rsidR="000346C4" w:rsidRPr="00842B8C">
        <w:rPr>
          <w:sz w:val="28"/>
          <w:szCs w:val="28"/>
        </w:rPr>
        <w:t xml:space="preserve">2024 № </w:t>
      </w:r>
      <w:r w:rsidR="00D31AC9">
        <w:rPr>
          <w:sz w:val="28"/>
          <w:szCs w:val="28"/>
        </w:rPr>
        <w:t>3</w:t>
      </w:r>
      <w:r w:rsidR="00F16556">
        <w:rPr>
          <w:sz w:val="28"/>
          <w:szCs w:val="28"/>
        </w:rPr>
        <w:t>8</w:t>
      </w:r>
    </w:p>
    <w:p w:rsidR="006B351F" w:rsidRDefault="006B351F" w:rsidP="006B351F">
      <w:pPr>
        <w:jc w:val="both"/>
        <w:rPr>
          <w:sz w:val="28"/>
          <w:szCs w:val="28"/>
        </w:rPr>
      </w:pPr>
    </w:p>
    <w:p w:rsidR="006B351F" w:rsidRDefault="006B351F" w:rsidP="006B351F">
      <w:pPr>
        <w:jc w:val="both"/>
        <w:rPr>
          <w:sz w:val="28"/>
          <w:szCs w:val="28"/>
        </w:rPr>
      </w:pPr>
    </w:p>
    <w:p w:rsidR="006B351F" w:rsidRDefault="006B351F" w:rsidP="006B351F">
      <w:pPr>
        <w:jc w:val="center"/>
        <w:rPr>
          <w:sz w:val="28"/>
        </w:rPr>
      </w:pPr>
      <w:bookmarkStart w:id="1" w:name="_Hlk99717361"/>
      <w:r w:rsidRPr="00843660">
        <w:rPr>
          <w:sz w:val="28"/>
        </w:rPr>
        <w:t xml:space="preserve">ПОЛОЖЕНИЕ </w:t>
      </w:r>
    </w:p>
    <w:p w:rsidR="00E85DFE" w:rsidRDefault="006B351F" w:rsidP="00842B8C">
      <w:pPr>
        <w:widowControl w:val="0"/>
        <w:jc w:val="center"/>
        <w:rPr>
          <w:sz w:val="20"/>
          <w:szCs w:val="20"/>
        </w:rPr>
      </w:pPr>
      <w:r w:rsidRPr="00843660">
        <w:rPr>
          <w:sz w:val="28"/>
        </w:rPr>
        <w:t xml:space="preserve">об условиях и </w:t>
      </w:r>
      <w:bookmarkEnd w:id="1"/>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85DFE">
        <w:rPr>
          <w:sz w:val="28"/>
        </w:rPr>
        <w:t xml:space="preserve"> </w:t>
      </w:r>
      <w:r w:rsidR="00E85DFE" w:rsidRPr="00FF0D88">
        <w:rPr>
          <w:sz w:val="28"/>
          <w:szCs w:val="28"/>
        </w:rPr>
        <w:t>физическим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r w:rsidR="003C1E44">
        <w:rPr>
          <w:sz w:val="28"/>
          <w:szCs w:val="28"/>
        </w:rPr>
        <w:t>Мечетлинский</w:t>
      </w:r>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p>
    <w:p w:rsidR="006B351F" w:rsidRPr="00D97258" w:rsidRDefault="006B351F" w:rsidP="00D97258">
      <w:pPr>
        <w:widowControl w:val="0"/>
        <w:jc w:val="center"/>
        <w:rPr>
          <w:sz w:val="28"/>
          <w:szCs w:val="28"/>
        </w:rPr>
      </w:pPr>
    </w:p>
    <w:p w:rsidR="00491604" w:rsidRDefault="00491604" w:rsidP="0034469D">
      <w:pPr>
        <w:widowControl w:val="0"/>
        <w:ind w:firstLine="708"/>
        <w:jc w:val="both"/>
        <w:rPr>
          <w:color w:val="000000"/>
          <w:sz w:val="28"/>
          <w:szCs w:val="28"/>
          <w:lang w:eastAsia="zh-CN"/>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r w:rsidR="006967B9">
        <w:rPr>
          <w:color w:val="000000"/>
          <w:sz w:val="28"/>
          <w:szCs w:val="28"/>
          <w:lang w:eastAsia="zh-CN"/>
        </w:rPr>
        <w:t xml:space="preserve"> </w:t>
      </w:r>
      <w:bookmarkStart w:id="2" w:name="_Hlk99638735"/>
      <w:bookmarkEnd w:id="2"/>
      <w:r w:rsidR="00C4478C" w:rsidRPr="00C4478C">
        <w:rPr>
          <w:sz w:val="28"/>
          <w:szCs w:val="28"/>
        </w:rPr>
        <w:t>сельского по</w:t>
      </w:r>
      <w:r w:rsidR="00C4478C">
        <w:rPr>
          <w:sz w:val="28"/>
          <w:szCs w:val="28"/>
        </w:rPr>
        <w:t xml:space="preserve">селения </w:t>
      </w:r>
      <w:r w:rsidR="003C1E44">
        <w:rPr>
          <w:sz w:val="28"/>
          <w:szCs w:val="28"/>
        </w:rPr>
        <w:t>Мечетлинский</w:t>
      </w:r>
      <w:r w:rsidR="00C4478C">
        <w:rPr>
          <w:sz w:val="28"/>
          <w:szCs w:val="28"/>
        </w:rPr>
        <w:t xml:space="preserve"> сельсовет</w:t>
      </w:r>
      <w:r w:rsidR="00C4478C" w:rsidRPr="00C4478C">
        <w:rPr>
          <w:sz w:val="28"/>
          <w:szCs w:val="28"/>
        </w:rPr>
        <w:t xml:space="preserve"> </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6967B9">
        <w:rPr>
          <w:color w:val="000000"/>
          <w:sz w:val="28"/>
          <w:szCs w:val="28"/>
          <w:lang w:eastAsia="zh-CN"/>
        </w:rPr>
        <w:t xml:space="preserve"> </w:t>
      </w:r>
      <w:r w:rsidRPr="00013279">
        <w:rPr>
          <w:color w:val="000000"/>
          <w:sz w:val="28"/>
          <w:szCs w:val="28"/>
          <w:lang w:eastAsia="zh-CN"/>
        </w:rPr>
        <w:t>на территории</w:t>
      </w:r>
      <w:r w:rsidR="006967B9">
        <w:rPr>
          <w:color w:val="000000"/>
          <w:sz w:val="28"/>
          <w:szCs w:val="28"/>
          <w:lang w:eastAsia="zh-CN"/>
        </w:rPr>
        <w:t xml:space="preserve"> </w:t>
      </w:r>
      <w:r w:rsidR="00C4478C" w:rsidRPr="00C4478C">
        <w:rPr>
          <w:sz w:val="28"/>
          <w:szCs w:val="28"/>
        </w:rPr>
        <w:t xml:space="preserve">сельского поселения </w:t>
      </w:r>
      <w:r w:rsidR="003C1E44">
        <w:rPr>
          <w:sz w:val="28"/>
          <w:szCs w:val="28"/>
        </w:rPr>
        <w:t>Мечетлинский</w:t>
      </w:r>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lastRenderedPageBreak/>
        <w:t>3</w:t>
      </w:r>
      <w:r w:rsidRPr="00075316">
        <w:rPr>
          <w:color w:val="000000"/>
          <w:sz w:val="28"/>
          <w:szCs w:val="28"/>
          <w:lang w:eastAsia="zh-CN"/>
        </w:rPr>
        <w:t xml:space="preserve">. </w:t>
      </w:r>
      <w:r w:rsidRPr="00D92BC6">
        <w:rPr>
          <w:sz w:val="28"/>
          <w:szCs w:val="28"/>
          <w:lang w:eastAsia="en-US"/>
        </w:rPr>
        <w:t>На территории</w:t>
      </w:r>
      <w:bookmarkStart w:id="3" w:name="YANDEX_85"/>
      <w:bookmarkEnd w:id="3"/>
      <w:r>
        <w:rPr>
          <w:sz w:val="28"/>
          <w:szCs w:val="28"/>
          <w:lang w:eastAsia="en-US"/>
        </w:rPr>
        <w:t xml:space="preserve">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Pr="00D92BC6">
        <w:rPr>
          <w:sz w:val="28"/>
          <w:szCs w:val="28"/>
          <w:lang w:eastAsia="en-US"/>
        </w:rPr>
        <w:t xml:space="preserve"> поддержка</w:t>
      </w:r>
      <w:bookmarkStart w:id="4" w:name="YANDEX_86"/>
      <w:bookmarkEnd w:id="4"/>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5" w:name="YANDEX_91"/>
      <w:bookmarkEnd w:id="5"/>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w:t>
      </w:r>
      <w:r>
        <w:rPr>
          <w:rFonts w:ascii="Times New Roman" w:hAnsi="Times New Roman" w:cs="Times New Roman"/>
          <w:spacing w:val="-6"/>
          <w:sz w:val="28"/>
          <w:szCs w:val="28"/>
        </w:rPr>
        <w:t xml:space="preserve"> </w:t>
      </w:r>
      <w:r w:rsidRPr="00132328">
        <w:rPr>
          <w:rFonts w:ascii="Times New Roman" w:hAnsi="Times New Roman" w:cs="Times New Roman"/>
          <w:spacing w:val="-6"/>
          <w:sz w:val="28"/>
          <w:szCs w:val="28"/>
        </w:rPr>
        <w:t xml:space="preserve">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w:t>
      </w:r>
      <w:r w:rsidRPr="00132328">
        <w:rPr>
          <w:rFonts w:ascii="Times New Roman" w:hAnsi="Times New Roman" w:cs="Times New Roman"/>
          <w:spacing w:val="-6"/>
          <w:sz w:val="28"/>
          <w:szCs w:val="28"/>
        </w:rPr>
        <w:lastRenderedPageBreak/>
        <w:t xml:space="preserve">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D31AC9" w:rsidRPr="006967B9">
        <w:rPr>
          <w:color w:val="000000"/>
          <w:sz w:val="28"/>
          <w:szCs w:val="28"/>
          <w:lang w:eastAsia="zh-CN"/>
        </w:rPr>
        <w:t>Субъектами, претендующими</w:t>
      </w:r>
      <w:r w:rsidR="006967B9" w:rsidRPr="006967B9">
        <w:rPr>
          <w:color w:val="000000"/>
          <w:sz w:val="28"/>
          <w:szCs w:val="28"/>
          <w:lang w:eastAsia="zh-CN"/>
        </w:rPr>
        <w:t xml:space="preserve"> на получение </w:t>
      </w:r>
      <w:r w:rsidR="00D31AC9" w:rsidRPr="006967B9">
        <w:rPr>
          <w:color w:val="000000"/>
          <w:sz w:val="28"/>
          <w:szCs w:val="28"/>
          <w:lang w:eastAsia="zh-CN"/>
        </w:rPr>
        <w:t>поддержки, должны</w:t>
      </w:r>
      <w:r w:rsidR="006967B9" w:rsidRPr="006967B9">
        <w:rPr>
          <w:color w:val="000000"/>
          <w:sz w:val="28"/>
          <w:szCs w:val="28"/>
          <w:lang w:eastAsia="zh-CN"/>
        </w:rPr>
        <w:t xml:space="preserve"> </w:t>
      </w:r>
      <w:r w:rsidR="00D31AC9" w:rsidRPr="006967B9">
        <w:rPr>
          <w:color w:val="000000"/>
          <w:sz w:val="28"/>
          <w:szCs w:val="28"/>
          <w:lang w:eastAsia="zh-CN"/>
        </w:rPr>
        <w:t>быть предоставлены</w:t>
      </w:r>
      <w:r w:rsidR="006967B9" w:rsidRPr="006967B9">
        <w:rPr>
          <w:color w:val="000000"/>
          <w:sz w:val="28"/>
          <w:szCs w:val="28"/>
          <w:lang w:eastAsia="zh-CN"/>
        </w:rPr>
        <w:t xml:space="preserve">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xml:space="preserve">-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w:t>
      </w:r>
      <w:r w:rsidRPr="006967B9">
        <w:rPr>
          <w:color w:val="000000"/>
          <w:sz w:val="28"/>
          <w:szCs w:val="28"/>
          <w:lang w:eastAsia="zh-CN"/>
        </w:rPr>
        <w:lastRenderedPageBreak/>
        <w:t>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xml:space="preserve">. Не </w:t>
      </w:r>
      <w:r w:rsidR="00D31AC9" w:rsidRPr="006967B9">
        <w:rPr>
          <w:color w:val="000000"/>
          <w:sz w:val="28"/>
          <w:szCs w:val="28"/>
          <w:lang w:eastAsia="zh-CN"/>
        </w:rPr>
        <w:t>допускается требовать у</w:t>
      </w:r>
      <w:r w:rsidR="006967B9" w:rsidRPr="006967B9">
        <w:rPr>
          <w:color w:val="000000"/>
          <w:sz w:val="28"/>
          <w:szCs w:val="28"/>
          <w:lang w:eastAsia="zh-CN"/>
        </w:rPr>
        <w:t xml:space="preserve">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w:t>
      </w:r>
      <w:r w:rsidR="00D31AC9" w:rsidRPr="006967B9">
        <w:rPr>
          <w:color w:val="000000"/>
          <w:sz w:val="28"/>
          <w:szCs w:val="28"/>
          <w:lang w:eastAsia="zh-CN"/>
        </w:rPr>
        <w:t>такие документы</w:t>
      </w:r>
      <w:r w:rsidR="006967B9" w:rsidRPr="006967B9">
        <w:rPr>
          <w:color w:val="000000"/>
          <w:sz w:val="28"/>
          <w:szCs w:val="28"/>
          <w:lang w:eastAsia="zh-CN"/>
        </w:rPr>
        <w:t xml:space="preserve">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D31AC9" w:rsidP="006B351F">
      <w:pPr>
        <w:suppressAutoHyphens/>
        <w:ind w:firstLine="709"/>
        <w:jc w:val="both"/>
        <w:rPr>
          <w:color w:val="000000"/>
          <w:sz w:val="28"/>
          <w:szCs w:val="28"/>
          <w:lang w:eastAsia="zh-CN"/>
        </w:rPr>
      </w:pPr>
      <w:r>
        <w:rPr>
          <w:color w:val="000000"/>
          <w:sz w:val="28"/>
          <w:szCs w:val="28"/>
          <w:lang w:eastAsia="zh-CN"/>
        </w:rPr>
        <w:t>о</w:t>
      </w:r>
      <w:r w:rsidRPr="00E85DFE">
        <w:rPr>
          <w:color w:val="000000"/>
          <w:sz w:val="28"/>
          <w:szCs w:val="28"/>
          <w:lang w:eastAsia="zh-CN"/>
        </w:rPr>
        <w:t>существляют</w:t>
      </w:r>
      <w:r w:rsidR="006B351F" w:rsidRPr="00E85DFE">
        <w:rPr>
          <w:color w:val="000000"/>
          <w:sz w:val="28"/>
          <w:szCs w:val="28"/>
          <w:lang w:eastAsia="zh-CN"/>
        </w:rPr>
        <w:t xml:space="preserve"> свою деятельность на территории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006B351F"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w:t>
      </w:r>
      <w:r w:rsidR="00596812" w:rsidRPr="00E85DFE">
        <w:rPr>
          <w:color w:val="000000"/>
          <w:sz w:val="28"/>
          <w:szCs w:val="28"/>
          <w:lang w:eastAsia="zh-CN"/>
        </w:rPr>
        <w:lastRenderedPageBreak/>
        <w:t>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w:t>
      </w:r>
      <w:r w:rsidRPr="00E85DFE">
        <w:rPr>
          <w:color w:val="000000"/>
          <w:sz w:val="28"/>
          <w:szCs w:val="28"/>
          <w:lang w:eastAsia="zh-CN"/>
        </w:rPr>
        <w:t xml:space="preserve"> </w:t>
      </w:r>
      <w:r w:rsidR="006B351F" w:rsidRPr="00E85DFE">
        <w:rPr>
          <w:color w:val="000000"/>
          <w:sz w:val="28"/>
          <w:szCs w:val="28"/>
          <w:lang w:eastAsia="zh-CN"/>
        </w:rPr>
        <w:t>рассмотрения обращений субъектов малого и среднего предпринимательства в 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006967B9" w:rsidRPr="00E85DFE">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596812">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596812" w:rsidRPr="00E85DFE" w:rsidRDefault="00596812" w:rsidP="006B351F">
      <w:pPr>
        <w:suppressAutoHyphens/>
        <w:ind w:firstLine="709"/>
        <w:jc w:val="both"/>
        <w:rPr>
          <w:color w:val="000000"/>
          <w:sz w:val="28"/>
          <w:szCs w:val="28"/>
          <w:lang w:eastAsia="zh-CN"/>
        </w:rPr>
      </w:pP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 xml:space="preserve">его предпринимательства в </w:t>
      </w:r>
      <w:r w:rsidR="008A3875" w:rsidRPr="00E85DFE">
        <w:rPr>
          <w:color w:val="000000"/>
          <w:sz w:val="28"/>
          <w:szCs w:val="28"/>
          <w:lang w:eastAsia="zh-CN"/>
        </w:rPr>
        <w:lastRenderedPageBreak/>
        <w:t>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w:t>
      </w:r>
      <w:r w:rsidR="00596812" w:rsidRPr="00E85DFE">
        <w:rPr>
          <w:color w:val="000000"/>
          <w:sz w:val="28"/>
          <w:szCs w:val="28"/>
          <w:lang w:eastAsia="zh-CN"/>
        </w:rPr>
        <w:t xml:space="preserve"> </w:t>
      </w:r>
      <w:r w:rsidR="006B351F" w:rsidRPr="00E85DFE">
        <w:rPr>
          <w:color w:val="000000"/>
          <w:sz w:val="28"/>
          <w:szCs w:val="28"/>
          <w:lang w:eastAsia="zh-CN"/>
        </w:rPr>
        <w:t>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6967B9" w:rsidRPr="00E85DFE">
        <w:rPr>
          <w:color w:val="000000"/>
          <w:sz w:val="28"/>
          <w:szCs w:val="28"/>
          <w:lang w:eastAsia="zh-CN"/>
        </w:rPr>
        <w:t xml:space="preserve"> </w:t>
      </w:r>
      <w:r w:rsidR="006B351F" w:rsidRPr="00E85DFE">
        <w:rPr>
          <w:color w:val="000000"/>
          <w:sz w:val="28"/>
          <w:szCs w:val="28"/>
          <w:lang w:eastAsia="zh-CN"/>
        </w:rPr>
        <w:t>администрации</w:t>
      </w:r>
      <w:r w:rsidR="006967B9" w:rsidRPr="00E85DFE">
        <w:rPr>
          <w:color w:val="000000"/>
          <w:sz w:val="28"/>
          <w:szCs w:val="28"/>
          <w:lang w:eastAsia="zh-CN"/>
        </w:rPr>
        <w:t xml:space="preserve"> </w:t>
      </w:r>
      <w:r w:rsidR="00C4478C">
        <w:rPr>
          <w:color w:val="000000"/>
          <w:sz w:val="28"/>
          <w:szCs w:val="28"/>
          <w:lang w:eastAsia="zh-CN"/>
        </w:rPr>
        <w:t xml:space="preserve">сельского поселения </w:t>
      </w:r>
      <w:r w:rsidR="003C1E44">
        <w:rPr>
          <w:color w:val="000000"/>
          <w:sz w:val="28"/>
          <w:szCs w:val="28"/>
          <w:lang w:eastAsia="zh-CN"/>
        </w:rPr>
        <w:t>Мечетлинский</w:t>
      </w:r>
      <w:r w:rsidR="00C4478C">
        <w:rPr>
          <w:color w:val="000000"/>
          <w:sz w:val="28"/>
          <w:szCs w:val="28"/>
          <w:lang w:eastAsia="zh-CN"/>
        </w:rPr>
        <w:t xml:space="preserve"> сельсовет</w:t>
      </w:r>
      <w:r w:rsidRPr="00E85DFE">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Pr>
          <w:color w:val="000000"/>
          <w:sz w:val="28"/>
          <w:szCs w:val="28"/>
          <w:lang w:eastAsia="zh-CN"/>
        </w:rPr>
        <w:t xml:space="preserve"> </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6B351F" w:rsidRDefault="006B351F" w:rsidP="006B351F">
      <w:pPr>
        <w:jc w:val="right"/>
        <w:rPr>
          <w:sz w:val="28"/>
        </w:rPr>
      </w:pPr>
    </w:p>
    <w:p w:rsidR="00B9732D" w:rsidRDefault="00B9732D" w:rsidP="00E85DFE">
      <w:pPr>
        <w:ind w:left="5103"/>
        <w:jc w:val="right"/>
      </w:pPr>
    </w:p>
    <w:p w:rsidR="006B351F" w:rsidRDefault="00842B8C" w:rsidP="00E85DFE">
      <w:pPr>
        <w:ind w:left="5103"/>
        <w:jc w:val="right"/>
      </w:pPr>
      <w:r>
        <w:lastRenderedPageBreak/>
        <w:t>П</w:t>
      </w:r>
      <w:r w:rsidR="006B351F" w:rsidRPr="00F70314">
        <w:t>риложение №1</w:t>
      </w:r>
    </w:p>
    <w:p w:rsidR="00842B8C" w:rsidRPr="00F70314" w:rsidRDefault="00842B8C" w:rsidP="00E85DFE">
      <w:pPr>
        <w:ind w:left="5103"/>
        <w:jc w:val="right"/>
      </w:pPr>
    </w:p>
    <w:p w:rsidR="00842B8C" w:rsidRDefault="006B351F" w:rsidP="00842B8C">
      <w:pPr>
        <w:widowControl w:val="0"/>
        <w:jc w:val="right"/>
      </w:pPr>
      <w:r w:rsidRPr="00F70314">
        <w:t xml:space="preserve">к Положению об условиях и </w:t>
      </w:r>
      <w:r w:rsidR="00E85DFE" w:rsidRPr="00E85DFE">
        <w:t>порядке оказания</w:t>
      </w:r>
    </w:p>
    <w:p w:rsidR="00842B8C" w:rsidRDefault="00E85DFE" w:rsidP="00842B8C">
      <w:pPr>
        <w:widowControl w:val="0"/>
        <w:jc w:val="right"/>
      </w:pPr>
      <w:r w:rsidRPr="00E85DFE">
        <w:t xml:space="preserve"> поддержки субъектам малого и среднего предпринимательства </w:t>
      </w:r>
    </w:p>
    <w:p w:rsidR="00842B8C" w:rsidRDefault="00E85DFE" w:rsidP="00842B8C">
      <w:pPr>
        <w:widowControl w:val="0"/>
        <w:jc w:val="right"/>
      </w:pPr>
      <w:r w:rsidRPr="00E85DFE">
        <w:t xml:space="preserve">и организациям, образующим инфраструктуру </w:t>
      </w:r>
    </w:p>
    <w:p w:rsidR="00842B8C" w:rsidRDefault="00E85DFE" w:rsidP="00842B8C">
      <w:pPr>
        <w:widowControl w:val="0"/>
        <w:jc w:val="right"/>
      </w:pPr>
      <w:r w:rsidRPr="00E85DFE">
        <w:t>поддержки субъектов малого и среднего предпринимательства,</w:t>
      </w:r>
    </w:p>
    <w:p w:rsidR="00842B8C" w:rsidRDefault="00E85DFE" w:rsidP="00842B8C">
      <w:pPr>
        <w:widowControl w:val="0"/>
        <w:jc w:val="right"/>
      </w:pPr>
      <w:r w:rsidRPr="00E85DFE">
        <w:t xml:space="preserve"> физическим лицам, не являющимся индивидуальными предпринимателями</w:t>
      </w:r>
    </w:p>
    <w:p w:rsidR="00842B8C" w:rsidRDefault="00E85DFE" w:rsidP="00842B8C">
      <w:pPr>
        <w:widowControl w:val="0"/>
        <w:jc w:val="right"/>
      </w:pPr>
      <w:r w:rsidRPr="00E85DFE">
        <w:t xml:space="preserve"> и применяющими специальный налоговый режим </w:t>
      </w:r>
    </w:p>
    <w:p w:rsidR="00842B8C" w:rsidRDefault="00E85DFE" w:rsidP="00842B8C">
      <w:pPr>
        <w:widowControl w:val="0"/>
        <w:jc w:val="right"/>
      </w:pPr>
      <w:r w:rsidRPr="00E85DFE">
        <w:t xml:space="preserve">«Налог на профессиональный доход» </w:t>
      </w:r>
    </w:p>
    <w:p w:rsidR="00842B8C" w:rsidRDefault="00E85DFE" w:rsidP="00842B8C">
      <w:pPr>
        <w:widowControl w:val="0"/>
        <w:jc w:val="right"/>
      </w:pPr>
      <w:r w:rsidRPr="00E85DFE">
        <w:t xml:space="preserve">на территории </w:t>
      </w:r>
      <w:r w:rsidR="00C4478C">
        <w:t xml:space="preserve">сельского поселения </w:t>
      </w:r>
    </w:p>
    <w:p w:rsidR="00E85DFE" w:rsidRPr="00E85DFE" w:rsidRDefault="003C1E44" w:rsidP="00842B8C">
      <w:pPr>
        <w:widowControl w:val="0"/>
        <w:jc w:val="right"/>
      </w:pPr>
      <w:r>
        <w:t>Мечетлинский</w:t>
      </w:r>
      <w:r w:rsidR="00C4478C">
        <w:t xml:space="preserve"> сельсовет</w:t>
      </w:r>
    </w:p>
    <w:p w:rsidR="006B351F" w:rsidRDefault="006B351F" w:rsidP="00842B8C">
      <w:pPr>
        <w:ind w:left="5103"/>
        <w:jc w:val="right"/>
        <w:rPr>
          <w:color w:val="000000"/>
          <w:lang w:eastAsia="zh-CN"/>
        </w:rPr>
      </w:pPr>
    </w:p>
    <w:p w:rsidR="006B351F" w:rsidRDefault="006B351F" w:rsidP="006B351F">
      <w:pPr>
        <w:ind w:left="5103"/>
        <w:jc w:val="both"/>
        <w:rPr>
          <w:color w:val="000000"/>
          <w:spacing w:val="-1"/>
          <w:kern w:val="1"/>
          <w:sz w:val="28"/>
          <w:szCs w:val="28"/>
        </w:rPr>
      </w:pPr>
    </w:p>
    <w:p w:rsidR="00E85DFE" w:rsidRDefault="00E85DFE" w:rsidP="006B351F">
      <w:pPr>
        <w:jc w:val="center"/>
        <w:rPr>
          <w:color w:val="000000"/>
          <w:spacing w:val="-1"/>
          <w:kern w:val="1"/>
          <w:sz w:val="28"/>
          <w:szCs w:val="28"/>
        </w:rPr>
      </w:pPr>
    </w:p>
    <w:p w:rsidR="00E85DFE" w:rsidRDefault="00E85DFE" w:rsidP="006B351F">
      <w:pPr>
        <w:jc w:val="center"/>
        <w:rPr>
          <w:color w:val="000000"/>
          <w:spacing w:val="-1"/>
          <w:kern w:val="1"/>
          <w:sz w:val="28"/>
          <w:szCs w:val="28"/>
        </w:rPr>
      </w:pP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ПОРЯДОК</w:t>
      </w:r>
    </w:p>
    <w:p w:rsidR="006B351F" w:rsidRPr="00E85DFE"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r w:rsidR="003C1E44">
        <w:rPr>
          <w:b/>
          <w:color w:val="000000"/>
          <w:spacing w:val="-1"/>
          <w:kern w:val="1"/>
          <w:sz w:val="28"/>
          <w:szCs w:val="28"/>
        </w:rPr>
        <w:t>Мечетлинский</w:t>
      </w:r>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6"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B66665">
        <w:rPr>
          <w:sz w:val="28"/>
          <w:szCs w:val="28"/>
        </w:rPr>
        <w:t xml:space="preserve">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00B66665">
        <w:rPr>
          <w:sz w:val="28"/>
          <w:szCs w:val="28"/>
        </w:rPr>
        <w:t xml:space="preserve">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B66665">
        <w:rPr>
          <w:sz w:val="28"/>
          <w:szCs w:val="28"/>
        </w:rPr>
        <w:t xml:space="preserve">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00B66665">
        <w:rPr>
          <w:sz w:val="28"/>
          <w:szCs w:val="28"/>
        </w:rPr>
        <w:t xml:space="preserve"> </w:t>
      </w:r>
      <w:r w:rsidRPr="00FB4FDF">
        <w:rPr>
          <w:sz w:val="28"/>
          <w:szCs w:val="28"/>
        </w:rPr>
        <w:t>(далее – администрация</w:t>
      </w:r>
      <w:bookmarkEnd w:id="6"/>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7"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7"/>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B66665">
        <w:rPr>
          <w:sz w:val="28"/>
          <w:szCs w:val="28"/>
        </w:rPr>
        <w:t xml:space="preserve">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8"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 xml:space="preserve"> в соответствии с их компетенцией.</w:t>
      </w:r>
      <w:bookmarkStart w:id="9" w:name="sub_22006"/>
      <w:bookmarkEnd w:id="8"/>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9"/>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lastRenderedPageBreak/>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0" w:name="sub_22007"/>
      <w:r w:rsidRPr="00FB4FDF">
        <w:rPr>
          <w:sz w:val="28"/>
          <w:szCs w:val="28"/>
        </w:rPr>
        <w:t xml:space="preserve"> </w:t>
      </w:r>
      <w:r w:rsidRPr="00B66665">
        <w:rPr>
          <w:sz w:val="28"/>
          <w:szCs w:val="28"/>
        </w:rPr>
        <w:t xml:space="preserve">Глава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10"/>
    </w:p>
    <w:p w:rsidR="006B351F" w:rsidRPr="00FB4FDF" w:rsidRDefault="006B351F" w:rsidP="006B351F">
      <w:pPr>
        <w:ind w:firstLine="709"/>
        <w:jc w:val="both"/>
        <w:rPr>
          <w:sz w:val="28"/>
          <w:szCs w:val="28"/>
        </w:rPr>
      </w:pPr>
      <w:r w:rsidRPr="00FB4FDF">
        <w:rPr>
          <w:sz w:val="28"/>
          <w:szCs w:val="28"/>
        </w:rPr>
        <w:t xml:space="preserve">7. </w:t>
      </w:r>
      <w:bookmarkStart w:id="11"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1"/>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2"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2"/>
    </w:p>
    <w:p w:rsidR="006B351F" w:rsidRPr="00FB4FDF" w:rsidRDefault="006B351F" w:rsidP="006B351F">
      <w:pPr>
        <w:ind w:firstLine="709"/>
        <w:jc w:val="both"/>
        <w:rPr>
          <w:sz w:val="28"/>
          <w:szCs w:val="28"/>
        </w:rPr>
      </w:pPr>
      <w:r w:rsidRPr="00FB4FDF">
        <w:rPr>
          <w:sz w:val="28"/>
          <w:szCs w:val="28"/>
        </w:rPr>
        <w:t xml:space="preserve">9. </w:t>
      </w:r>
      <w:bookmarkStart w:id="13" w:name="sub_22010"/>
      <w:r w:rsidRPr="00FB4FDF">
        <w:rPr>
          <w:sz w:val="28"/>
          <w:szCs w:val="28"/>
        </w:rPr>
        <w:t>Субъекты малого и среднего предпринимательства при рассмотрении обращения имеют право:</w:t>
      </w:r>
      <w:bookmarkEnd w:id="13"/>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B66665">
        <w:rPr>
          <w:sz w:val="28"/>
          <w:szCs w:val="28"/>
        </w:rPr>
        <w:t xml:space="preserve">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lastRenderedPageBreak/>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4"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w:t>
      </w:r>
      <w:r w:rsidR="00901E91">
        <w:rPr>
          <w:sz w:val="28"/>
          <w:szCs w:val="28"/>
        </w:rPr>
        <w:t xml:space="preserve"> </w:t>
      </w:r>
      <w:r w:rsidR="00901E91" w:rsidRPr="00FB4FDF">
        <w:rPr>
          <w:sz w:val="28"/>
          <w:szCs w:val="28"/>
        </w:rPr>
        <w:t>рассмотрения,</w:t>
      </w:r>
      <w:r w:rsidR="00901E91">
        <w:rPr>
          <w:sz w:val="28"/>
          <w:szCs w:val="28"/>
        </w:rPr>
        <w:t xml:space="preserve"> </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4"/>
    </w:p>
    <w:p w:rsidR="006B351F" w:rsidRPr="00FB4FDF" w:rsidRDefault="006B351F" w:rsidP="006B351F">
      <w:pPr>
        <w:ind w:firstLine="709"/>
        <w:jc w:val="both"/>
        <w:rPr>
          <w:sz w:val="28"/>
          <w:szCs w:val="28"/>
        </w:rPr>
      </w:pPr>
      <w:r w:rsidRPr="00FB4FDF">
        <w:rPr>
          <w:sz w:val="28"/>
          <w:szCs w:val="28"/>
        </w:rPr>
        <w:t xml:space="preserve">12. </w:t>
      </w:r>
      <w:bookmarkStart w:id="15"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5"/>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r w:rsidR="003C1E44">
        <w:rPr>
          <w:sz w:val="28"/>
          <w:szCs w:val="28"/>
        </w:rPr>
        <w:t>Мечетлинский</w:t>
      </w:r>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6" w:name="sub_22014"/>
      <w:r w:rsidRPr="00FB4FDF">
        <w:rPr>
          <w:sz w:val="28"/>
          <w:szCs w:val="28"/>
        </w:rPr>
        <w:t xml:space="preserve">Обращения субъектов малого и среднего предпринимательства считаются разрешенными, если все поставленные в них вопросы рассмотрены, </w:t>
      </w:r>
      <w:r w:rsidRPr="00FB4FDF">
        <w:rPr>
          <w:sz w:val="28"/>
          <w:szCs w:val="28"/>
        </w:rPr>
        <w:lastRenderedPageBreak/>
        <w:t>приняты необходимые меры и заявителям даны письменные мотивированные ответы.</w:t>
      </w:r>
      <w:bookmarkStart w:id="17" w:name="sub_22015"/>
      <w:bookmarkEnd w:id="16"/>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7"/>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8" w:name="sub_22016"/>
      <w:bookmarkStart w:id="19" w:name="sub_22017"/>
      <w:r w:rsidR="00B66665" w:rsidRPr="00B66665">
        <w:rPr>
          <w:sz w:val="28"/>
          <w:szCs w:val="28"/>
        </w:rPr>
        <w:t xml:space="preserve">Глава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Pr="00B66665">
        <w:rPr>
          <w:color w:val="FF0000"/>
          <w:sz w:val="28"/>
          <w:szCs w:val="28"/>
        </w:rPr>
        <w:t xml:space="preserve"> </w:t>
      </w:r>
      <w:r w:rsidR="00C4478C">
        <w:rPr>
          <w:sz w:val="28"/>
          <w:szCs w:val="28"/>
        </w:rPr>
        <w:t xml:space="preserve">сельского поселения </w:t>
      </w:r>
      <w:r w:rsidR="003C1E44">
        <w:rPr>
          <w:sz w:val="28"/>
          <w:szCs w:val="28"/>
        </w:rPr>
        <w:t>Мечетлинский</w:t>
      </w:r>
      <w:r w:rsidR="00C4478C">
        <w:rPr>
          <w:sz w:val="28"/>
          <w:szCs w:val="28"/>
        </w:rPr>
        <w:t xml:space="preserve"> 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9"/>
    </w:p>
    <w:bookmarkEnd w:id="20"/>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lastRenderedPageBreak/>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6B351F" w:rsidRDefault="006B351F" w:rsidP="006B351F"/>
    <w:p w:rsidR="006B351F" w:rsidRDefault="006B351F" w:rsidP="006B351F"/>
    <w:p w:rsidR="006B351F" w:rsidRDefault="006B351F" w:rsidP="006B351F"/>
    <w:p w:rsidR="006B351F" w:rsidRDefault="006B351F" w:rsidP="006B351F"/>
    <w:p w:rsidR="006B351F" w:rsidRPr="00FB4FDF" w:rsidRDefault="006B351F" w:rsidP="006B351F"/>
    <w:p w:rsidR="006B351F" w:rsidRPr="00FB4FDF" w:rsidRDefault="006B351F" w:rsidP="006B351F"/>
    <w:p w:rsidR="006B351F" w:rsidRPr="00FB4FDF" w:rsidRDefault="006B351F" w:rsidP="006B351F"/>
    <w:p w:rsidR="006B351F" w:rsidRDefault="006B351F" w:rsidP="006B351F">
      <w:pPr>
        <w:sectPr w:rsidR="006B351F" w:rsidSect="00615114">
          <w:headerReference w:type="default" r:id="rId10"/>
          <w:pgSz w:w="11906" w:h="16838"/>
          <w:pgMar w:top="1134" w:right="567" w:bottom="1134" w:left="1418" w:header="709" w:footer="709" w:gutter="0"/>
          <w:cols w:space="708"/>
          <w:titlePg/>
          <w:docGrid w:linePitch="360"/>
        </w:sectPr>
      </w:pPr>
    </w:p>
    <w:p w:rsidR="00CF6734" w:rsidRPr="006B351F" w:rsidRDefault="00CF6734" w:rsidP="005E48C7">
      <w:pPr>
        <w:rPr>
          <w:sz w:val="28"/>
          <w:szCs w:val="28"/>
        </w:rPr>
      </w:pPr>
    </w:p>
    <w:sectPr w:rsidR="00CF6734" w:rsidRPr="006B351F" w:rsidSect="00F364DA">
      <w:headerReference w:type="even" r:id="rId11"/>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41" w:rsidRDefault="00780841">
      <w:r>
        <w:separator/>
      </w:r>
    </w:p>
  </w:endnote>
  <w:endnote w:type="continuationSeparator" w:id="0">
    <w:p w:rsidR="00780841" w:rsidRDefault="0078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icrosoft YaHei"/>
    <w:charset w:val="CC"/>
    <w:family w:val="auto"/>
    <w:pitch w:val="default"/>
    <w:sig w:usb0="00000000" w:usb1="00000000" w:usb2="00000000" w:usb3="00000000" w:csb0="0004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41" w:rsidRDefault="00780841">
      <w:r>
        <w:separator/>
      </w:r>
    </w:p>
  </w:footnote>
  <w:footnote w:type="continuationSeparator" w:id="0">
    <w:p w:rsidR="00780841" w:rsidRDefault="00780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63394"/>
      <w:docPartObj>
        <w:docPartGallery w:val="Page Numbers (Top of Page)"/>
        <w:docPartUnique/>
      </w:docPartObj>
    </w:sdtPr>
    <w:sdtEndPr/>
    <w:sdtContent>
      <w:p w:rsidR="005178AA" w:rsidRDefault="00BD15BA">
        <w:pPr>
          <w:pStyle w:val="a3"/>
          <w:jc w:val="center"/>
        </w:pPr>
        <w:r>
          <w:fldChar w:fldCharType="begin"/>
        </w:r>
        <w:r w:rsidR="00A4123C">
          <w:instrText>PAGE   \* MERGEFORMAT</w:instrText>
        </w:r>
        <w:r>
          <w:fldChar w:fldCharType="separate"/>
        </w:r>
        <w:r w:rsidR="00D43735">
          <w:rPr>
            <w:noProof/>
          </w:rPr>
          <w:t>3</w:t>
        </w:r>
        <w:r>
          <w:fldChar w:fldCharType="end"/>
        </w:r>
      </w:p>
    </w:sdtContent>
  </w:sdt>
  <w:p w:rsidR="005178AA" w:rsidRDefault="005178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AA" w:rsidRDefault="00BD15BA"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5178AA" w:rsidRDefault="005178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8B"/>
    <w:rsid w:val="00013AAB"/>
    <w:rsid w:val="00034616"/>
    <w:rsid w:val="000346C4"/>
    <w:rsid w:val="00093755"/>
    <w:rsid w:val="000B482E"/>
    <w:rsid w:val="000C4F03"/>
    <w:rsid w:val="000D5040"/>
    <w:rsid w:val="0012475B"/>
    <w:rsid w:val="001505C0"/>
    <w:rsid w:val="001B25E7"/>
    <w:rsid w:val="001B519D"/>
    <w:rsid w:val="00215321"/>
    <w:rsid w:val="00241B66"/>
    <w:rsid w:val="00245B5E"/>
    <w:rsid w:val="00257706"/>
    <w:rsid w:val="0026360B"/>
    <w:rsid w:val="00313028"/>
    <w:rsid w:val="0034469D"/>
    <w:rsid w:val="003476D6"/>
    <w:rsid w:val="0037766B"/>
    <w:rsid w:val="00385D7F"/>
    <w:rsid w:val="00386DA4"/>
    <w:rsid w:val="00393001"/>
    <w:rsid w:val="003B2683"/>
    <w:rsid w:val="003C1E44"/>
    <w:rsid w:val="004251E8"/>
    <w:rsid w:val="00464CEB"/>
    <w:rsid w:val="00491604"/>
    <w:rsid w:val="00514EA0"/>
    <w:rsid w:val="005178AA"/>
    <w:rsid w:val="0052649B"/>
    <w:rsid w:val="0055682B"/>
    <w:rsid w:val="00593714"/>
    <w:rsid w:val="00596812"/>
    <w:rsid w:val="005A123C"/>
    <w:rsid w:val="005B5526"/>
    <w:rsid w:val="005C1F68"/>
    <w:rsid w:val="005D6A34"/>
    <w:rsid w:val="005E48C7"/>
    <w:rsid w:val="00603109"/>
    <w:rsid w:val="0061148C"/>
    <w:rsid w:val="00615114"/>
    <w:rsid w:val="00620DAA"/>
    <w:rsid w:val="00625478"/>
    <w:rsid w:val="0065134B"/>
    <w:rsid w:val="00661352"/>
    <w:rsid w:val="0068335E"/>
    <w:rsid w:val="006967B9"/>
    <w:rsid w:val="006B351F"/>
    <w:rsid w:val="006C106B"/>
    <w:rsid w:val="00780841"/>
    <w:rsid w:val="007C1574"/>
    <w:rsid w:val="007D5A4F"/>
    <w:rsid w:val="007F265D"/>
    <w:rsid w:val="007F3262"/>
    <w:rsid w:val="00842B8C"/>
    <w:rsid w:val="008A3875"/>
    <w:rsid w:val="00901E91"/>
    <w:rsid w:val="0094719C"/>
    <w:rsid w:val="00947D5F"/>
    <w:rsid w:val="009864AC"/>
    <w:rsid w:val="00A04998"/>
    <w:rsid w:val="00A24C2D"/>
    <w:rsid w:val="00A4123C"/>
    <w:rsid w:val="00A85249"/>
    <w:rsid w:val="00AD14B1"/>
    <w:rsid w:val="00AE5C02"/>
    <w:rsid w:val="00B451CF"/>
    <w:rsid w:val="00B66665"/>
    <w:rsid w:val="00B9732D"/>
    <w:rsid w:val="00BD15BA"/>
    <w:rsid w:val="00BF0D33"/>
    <w:rsid w:val="00C11C96"/>
    <w:rsid w:val="00C12DE1"/>
    <w:rsid w:val="00C17C6C"/>
    <w:rsid w:val="00C4478C"/>
    <w:rsid w:val="00C46640"/>
    <w:rsid w:val="00CE708B"/>
    <w:rsid w:val="00CF6734"/>
    <w:rsid w:val="00D11A08"/>
    <w:rsid w:val="00D31AC9"/>
    <w:rsid w:val="00D43735"/>
    <w:rsid w:val="00D95E9C"/>
    <w:rsid w:val="00D97258"/>
    <w:rsid w:val="00E27388"/>
    <w:rsid w:val="00E3566A"/>
    <w:rsid w:val="00E42653"/>
    <w:rsid w:val="00E85DFE"/>
    <w:rsid w:val="00EB7154"/>
    <w:rsid w:val="00EC3836"/>
    <w:rsid w:val="00F16556"/>
    <w:rsid w:val="00FF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BF933-029D-4697-B025-3ABCF4D8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uiPriority w:val="20"/>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uiPriority w:val="99"/>
    <w:rsid w:val="00C4478C"/>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Indent 3"/>
    <w:basedOn w:val="a"/>
    <w:link w:val="30"/>
    <w:rsid w:val="007C1574"/>
    <w:pPr>
      <w:widowControl w:val="0"/>
      <w:autoSpaceDE w:val="0"/>
      <w:autoSpaceDN w:val="0"/>
      <w:adjustRightInd w:val="0"/>
      <w:spacing w:after="120" w:line="340" w:lineRule="auto"/>
      <w:ind w:left="283" w:firstLine="720"/>
      <w:jc w:val="both"/>
    </w:pPr>
    <w:rPr>
      <w:sz w:val="16"/>
      <w:szCs w:val="16"/>
    </w:rPr>
  </w:style>
  <w:style w:type="character" w:customStyle="1" w:styleId="30">
    <w:name w:val="Основной текст с отступом 3 Знак"/>
    <w:basedOn w:val="a0"/>
    <w:link w:val="3"/>
    <w:rsid w:val="007C1574"/>
    <w:rPr>
      <w:rFonts w:ascii="Times New Roman" w:eastAsia="Times New Roman" w:hAnsi="Times New Roman" w:cs="Times New Roman"/>
      <w:sz w:val="16"/>
      <w:szCs w:val="16"/>
      <w:lang w:eastAsia="ru-RU"/>
    </w:rPr>
  </w:style>
  <w:style w:type="paragraph" w:styleId="ac">
    <w:name w:val="No Spacing"/>
    <w:uiPriority w:val="1"/>
    <w:qFormat/>
    <w:rsid w:val="007C157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1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chetli33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9F88-B996-4BBA-A9DC-AD356187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4256</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Мечетлино</cp:lastModifiedBy>
  <cp:revision>17</cp:revision>
  <cp:lastPrinted>2024-07-30T05:39:00Z</cp:lastPrinted>
  <dcterms:created xsi:type="dcterms:W3CDTF">2024-07-19T04:20:00Z</dcterms:created>
  <dcterms:modified xsi:type="dcterms:W3CDTF">2024-07-31T07:42:00Z</dcterms:modified>
</cp:coreProperties>
</file>