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C9" w:rsidRDefault="009734C9" w:rsidP="00E45827">
      <w:pPr>
        <w:rPr>
          <w:sz w:val="28"/>
          <w:szCs w:val="28"/>
        </w:rPr>
      </w:pPr>
    </w:p>
    <w:p w:rsidR="009734C9" w:rsidRDefault="009734C9" w:rsidP="00E45827">
      <w:pPr>
        <w:rPr>
          <w:sz w:val="28"/>
          <w:szCs w:val="28"/>
        </w:rPr>
      </w:pPr>
    </w:p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9734C9" w:rsidRPr="009734C9" w:rsidTr="00F114C6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БАШ</w:t>
            </w: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Ҡ</w:t>
            </w: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ОРТОСТАН</w:t>
            </w: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 xml:space="preserve"> Р</w:t>
            </w: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ЕСПУБЛИКА</w:t>
            </w:r>
            <w:r w:rsidRPr="009734C9">
              <w:rPr>
                <w:rFonts w:eastAsia="Microsoft Sans Serif"/>
                <w:color w:val="000000"/>
                <w:sz w:val="24"/>
                <w:szCs w:val="24"/>
                <w:lang w:val="en-US" w:eastAsia="en-US" w:bidi="ru-RU"/>
              </w:rPr>
              <w:t>h</w:t>
            </w: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Ы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САЛАУАТ РАЙОНЫ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МУНИЦИПАЛЬ РАЙОНЫНЫҢ                     МӘСЕТЛЕ АУЫЛ СОВЕТЫ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tt-RU"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АУЫЛ БИЛӘМӘҺЕ  СОВЕТЫ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452482, Мәсетле ауылы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Үзәк урамы, 67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ascii="Microsoft Sans Serif" w:eastAsia="Microsoft Sans Serif" w:hAnsi="Microsoft Sans Serif" w:cs="Arial"/>
                <w:i/>
                <w:color w:val="000000"/>
                <w:sz w:val="24"/>
                <w:szCs w:val="18"/>
                <w:lang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734C9" w:rsidRPr="009734C9" w:rsidRDefault="009734C9" w:rsidP="009734C9">
            <w:pPr>
              <w:rPr>
                <w:rFonts w:ascii="Peterburg" w:hAnsi="Peterburg"/>
                <w:color w:val="333300"/>
                <w:sz w:val="18"/>
                <w:szCs w:val="18"/>
                <w:lang w:eastAsia="en-US"/>
              </w:rPr>
            </w:pPr>
            <w:r w:rsidRPr="009734C9">
              <w:rPr>
                <w:noProof/>
                <w:sz w:val="18"/>
                <w:szCs w:val="18"/>
              </w:rPr>
              <w:drawing>
                <wp:inline distT="0" distB="0" distL="0" distR="0">
                  <wp:extent cx="771525" cy="1095375"/>
                  <wp:effectExtent l="0" t="0" r="9525" b="9525"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4C9" w:rsidRPr="009734C9" w:rsidRDefault="009734C9" w:rsidP="009734C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val="tt-RU" w:eastAsia="en-US" w:bidi="ru-RU"/>
              </w:rPr>
              <w:t>РЕСПУБЛИКА БАШКОРТОСТАН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ascii="Microsoft Sans Serif" w:eastAsia="Microsoft Sans Serif" w:hAnsi="Microsoft Sans Serif" w:cs="Microsoft Sans Serif"/>
                <w:bCs/>
                <w:color w:val="000000"/>
                <w:sz w:val="24"/>
                <w:szCs w:val="24"/>
                <w:lang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i/>
                <w:color w:val="000000"/>
                <w:sz w:val="24"/>
                <w:szCs w:val="24"/>
                <w:lang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 xml:space="preserve">452482, </w:t>
            </w:r>
            <w:proofErr w:type="spellStart"/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с.Мечетлино</w:t>
            </w:r>
            <w:proofErr w:type="spellEnd"/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ул. Центральная, 67</w:t>
            </w:r>
          </w:p>
          <w:p w:rsidR="009734C9" w:rsidRPr="009734C9" w:rsidRDefault="009734C9" w:rsidP="009734C9">
            <w:pPr>
              <w:widowControl w:val="0"/>
              <w:spacing w:line="276" w:lineRule="auto"/>
              <w:jc w:val="center"/>
              <w:rPr>
                <w:rFonts w:ascii="Microsoft Sans Serif" w:eastAsia="Microsoft Sans Serif" w:hAnsi="Microsoft Sans Serif" w:cs="Microsoft Sans Serif"/>
                <w:i/>
                <w:color w:val="333300"/>
                <w:sz w:val="24"/>
                <w:szCs w:val="24"/>
                <w:lang w:eastAsia="en-US" w:bidi="ru-RU"/>
              </w:rPr>
            </w:pPr>
            <w:r w:rsidRPr="009734C9">
              <w:rPr>
                <w:rFonts w:eastAsia="Microsoft Sans Serif"/>
                <w:color w:val="000000"/>
                <w:sz w:val="24"/>
                <w:szCs w:val="24"/>
                <w:lang w:eastAsia="en-US" w:bidi="ru-RU"/>
              </w:rPr>
              <w:t>тел. 2-34-02</w:t>
            </w:r>
          </w:p>
        </w:tc>
      </w:tr>
    </w:tbl>
    <w:p w:rsidR="009734C9" w:rsidRPr="00D33EB2" w:rsidRDefault="00D33EB2" w:rsidP="007C25A7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</w:t>
      </w:r>
      <w:r w:rsidR="00E45827" w:rsidRPr="009027A7">
        <w:rPr>
          <w:sz w:val="28"/>
          <w:szCs w:val="28"/>
        </w:rPr>
        <w:t xml:space="preserve"> </w:t>
      </w:r>
      <w:r>
        <w:rPr>
          <w:sz w:val="28"/>
          <w:szCs w:val="28"/>
        </w:rPr>
        <w:t>треть</w:t>
      </w:r>
      <w:r w:rsidRPr="009027A7">
        <w:rPr>
          <w:sz w:val="28"/>
          <w:szCs w:val="28"/>
        </w:rPr>
        <w:t>е заседание</w:t>
      </w:r>
      <w:r w:rsidR="00E45827" w:rsidRPr="009027A7">
        <w:rPr>
          <w:sz w:val="28"/>
          <w:szCs w:val="28"/>
        </w:rPr>
        <w:t xml:space="preserve"> </w:t>
      </w:r>
      <w:r w:rsidRPr="009027A7">
        <w:rPr>
          <w:sz w:val="28"/>
          <w:szCs w:val="28"/>
        </w:rPr>
        <w:t>двадцать девятого</w:t>
      </w:r>
      <w:r w:rsidR="00E45827" w:rsidRPr="009027A7">
        <w:rPr>
          <w:sz w:val="28"/>
          <w:szCs w:val="28"/>
        </w:rPr>
        <w:t xml:space="preserve"> созыва</w:t>
      </w:r>
    </w:p>
    <w:p w:rsidR="00E45827" w:rsidRDefault="00E45827" w:rsidP="007C25A7">
      <w:pPr>
        <w:pStyle w:val="2"/>
        <w:spacing w:line="240" w:lineRule="auto"/>
        <w:jc w:val="center"/>
        <w:rPr>
          <w:szCs w:val="28"/>
        </w:rPr>
      </w:pPr>
      <w:r w:rsidRPr="009027A7">
        <w:rPr>
          <w:b/>
          <w:szCs w:val="28"/>
        </w:rPr>
        <w:t>РЕШЕНИЕ</w:t>
      </w:r>
    </w:p>
    <w:p w:rsidR="002F1114" w:rsidRDefault="009734C9" w:rsidP="007C25A7">
      <w:pPr>
        <w:pStyle w:val="2"/>
        <w:spacing w:line="240" w:lineRule="auto"/>
        <w:jc w:val="center"/>
        <w:rPr>
          <w:szCs w:val="28"/>
        </w:rPr>
      </w:pPr>
      <w:r>
        <w:rPr>
          <w:szCs w:val="28"/>
        </w:rPr>
        <w:t>11 августа</w:t>
      </w:r>
      <w:r w:rsidR="00E45827">
        <w:rPr>
          <w:szCs w:val="28"/>
        </w:rPr>
        <w:t xml:space="preserve"> 2025 </w:t>
      </w:r>
      <w:r>
        <w:rPr>
          <w:szCs w:val="28"/>
        </w:rPr>
        <w:t>года №</w:t>
      </w:r>
      <w:r w:rsidR="00E45827" w:rsidRPr="009027A7">
        <w:rPr>
          <w:szCs w:val="28"/>
        </w:rPr>
        <w:t xml:space="preserve"> </w:t>
      </w:r>
      <w:r>
        <w:rPr>
          <w:szCs w:val="28"/>
        </w:rPr>
        <w:t>77</w:t>
      </w:r>
    </w:p>
    <w:p w:rsidR="00E45827" w:rsidRPr="00292FD0" w:rsidRDefault="00E45827" w:rsidP="00E45827">
      <w:pPr>
        <w:pStyle w:val="2"/>
        <w:spacing w:line="240" w:lineRule="auto"/>
        <w:jc w:val="center"/>
        <w:rPr>
          <w:bCs/>
          <w:szCs w:val="28"/>
        </w:rPr>
      </w:pP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>Об утверждении Положения о порядке про</w:t>
      </w:r>
      <w:bookmarkStart w:id="0" w:name="_GoBack"/>
      <w:bookmarkEnd w:id="0"/>
      <w:r w:rsidRPr="00E20536">
        <w:rPr>
          <w:sz w:val="27"/>
          <w:szCs w:val="27"/>
        </w:rPr>
        <w:t xml:space="preserve">ведения конкурса </w:t>
      </w: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 xml:space="preserve">на замещение вакантной должности муниципальной службы  </w:t>
      </w:r>
    </w:p>
    <w:p w:rsidR="002F1114" w:rsidRPr="00E20536" w:rsidRDefault="009734C9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>в сельском</w:t>
      </w:r>
      <w:r w:rsidR="002F1114" w:rsidRPr="00E20536">
        <w:rPr>
          <w:sz w:val="27"/>
          <w:szCs w:val="27"/>
        </w:rPr>
        <w:t xml:space="preserve"> </w:t>
      </w:r>
      <w:r w:rsidRPr="00E20536">
        <w:rPr>
          <w:sz w:val="27"/>
          <w:szCs w:val="27"/>
        </w:rPr>
        <w:t>поселении Мечетлинский</w:t>
      </w:r>
      <w:r w:rsidR="002F1114" w:rsidRPr="00E20536">
        <w:rPr>
          <w:sz w:val="27"/>
          <w:szCs w:val="27"/>
        </w:rPr>
        <w:t xml:space="preserve"> сельсовет муниципального района </w:t>
      </w:r>
    </w:p>
    <w:p w:rsidR="002F1114" w:rsidRPr="00E20536" w:rsidRDefault="002F1114" w:rsidP="002F1114">
      <w:pPr>
        <w:jc w:val="center"/>
        <w:rPr>
          <w:sz w:val="27"/>
          <w:szCs w:val="27"/>
        </w:rPr>
      </w:pPr>
      <w:r w:rsidRPr="00E20536">
        <w:rPr>
          <w:sz w:val="27"/>
          <w:szCs w:val="27"/>
        </w:rPr>
        <w:t xml:space="preserve"> Салаватский  район Республики Башкортостан </w:t>
      </w:r>
    </w:p>
    <w:p w:rsidR="002F1114" w:rsidRPr="00E20536" w:rsidRDefault="002F1114" w:rsidP="00F114C6">
      <w:pPr>
        <w:tabs>
          <w:tab w:val="left" w:pos="993"/>
        </w:tabs>
        <w:spacing w:line="360" w:lineRule="auto"/>
        <w:rPr>
          <w:sz w:val="27"/>
          <w:szCs w:val="27"/>
        </w:rPr>
      </w:pPr>
      <w:r w:rsidRPr="00E20536">
        <w:rPr>
          <w:sz w:val="27"/>
          <w:szCs w:val="27"/>
        </w:rPr>
        <w:t xml:space="preserve">     </w:t>
      </w:r>
    </w:p>
    <w:p w:rsidR="002F1114" w:rsidRPr="00E20536" w:rsidRDefault="002F1114" w:rsidP="002F1114">
      <w:pPr>
        <w:tabs>
          <w:tab w:val="left" w:pos="2394"/>
        </w:tabs>
        <w:jc w:val="both"/>
        <w:rPr>
          <w:sz w:val="27"/>
          <w:szCs w:val="27"/>
        </w:rPr>
      </w:pPr>
      <w:r w:rsidRPr="00E20536">
        <w:rPr>
          <w:sz w:val="27"/>
          <w:szCs w:val="27"/>
        </w:rPr>
        <w:t xml:space="preserve">   В соответствии с Федеральным </w:t>
      </w:r>
      <w:hyperlink r:id="rId6" w:history="1">
        <w:r w:rsidRPr="00E20536">
          <w:rPr>
            <w:rStyle w:val="a5"/>
            <w:sz w:val="27"/>
            <w:szCs w:val="27"/>
          </w:rPr>
          <w:t>законом</w:t>
        </w:r>
      </w:hyperlink>
      <w:r w:rsidRPr="00E20536">
        <w:rPr>
          <w:sz w:val="27"/>
          <w:szCs w:val="27"/>
        </w:rPr>
        <w:t xml:space="preserve"> от 06.10.2003 № 131-ФЗ "Об общих принципах организации местного самоуправления в Российской Федерации", Федеральным </w:t>
      </w:r>
      <w:hyperlink r:id="rId7" w:history="1">
        <w:r w:rsidRPr="00E20536">
          <w:rPr>
            <w:rStyle w:val="a5"/>
            <w:sz w:val="27"/>
            <w:szCs w:val="27"/>
          </w:rPr>
          <w:t>законом</w:t>
        </w:r>
      </w:hyperlink>
      <w:r w:rsidRPr="00E20536">
        <w:rPr>
          <w:sz w:val="27"/>
          <w:szCs w:val="27"/>
        </w:rPr>
        <w:t xml:space="preserve"> от 02.03.2007 № 25-ФЗ "О муниципальной службе в Российской Федерации", </w:t>
      </w:r>
      <w:hyperlink r:id="rId8" w:history="1">
        <w:r w:rsidRPr="00E20536">
          <w:rPr>
            <w:rStyle w:val="a5"/>
            <w:sz w:val="27"/>
            <w:szCs w:val="27"/>
          </w:rPr>
          <w:t>Законом</w:t>
        </w:r>
      </w:hyperlink>
      <w:r w:rsidRPr="00E20536">
        <w:rPr>
          <w:sz w:val="27"/>
          <w:szCs w:val="27"/>
        </w:rPr>
        <w:t xml:space="preserve"> Республики Башкортостан от 16.01.2007 №  453-з "О муниципальной службе в Республике Башкортостан", </w:t>
      </w:r>
      <w:hyperlink r:id="rId9" w:history="1">
        <w:r w:rsidRPr="00E20536">
          <w:rPr>
            <w:rStyle w:val="a5"/>
            <w:sz w:val="27"/>
            <w:szCs w:val="27"/>
          </w:rPr>
          <w:t>Уставом</w:t>
        </w:r>
      </w:hyperlink>
      <w:r w:rsidRPr="00E20536">
        <w:rPr>
          <w:sz w:val="27"/>
          <w:szCs w:val="27"/>
        </w:rPr>
        <w:t xml:space="preserve"> сельского поселения   </w:t>
      </w:r>
      <w:r w:rsidR="009734C9">
        <w:rPr>
          <w:sz w:val="27"/>
          <w:szCs w:val="27"/>
        </w:rPr>
        <w:t>Мечетлинский</w:t>
      </w:r>
      <w:r w:rsidRPr="00E20536">
        <w:rPr>
          <w:sz w:val="27"/>
          <w:szCs w:val="27"/>
        </w:rPr>
        <w:t xml:space="preserve"> сельсовет муниципального района Салаватский район Республики Башкортостан, Совет сельского поселения </w:t>
      </w:r>
      <w:r w:rsidR="009734C9">
        <w:rPr>
          <w:sz w:val="27"/>
          <w:szCs w:val="27"/>
        </w:rPr>
        <w:t>Мечетлинский</w:t>
      </w:r>
      <w:r w:rsidRPr="00E20536">
        <w:rPr>
          <w:sz w:val="27"/>
          <w:szCs w:val="27"/>
        </w:rPr>
        <w:t xml:space="preserve"> сельсовет муниципального района Салаватский район Республики Башкортостан     </w:t>
      </w:r>
    </w:p>
    <w:p w:rsidR="002F1114" w:rsidRPr="00E20536" w:rsidRDefault="002F1114" w:rsidP="002F1114">
      <w:pPr>
        <w:tabs>
          <w:tab w:val="left" w:pos="2394"/>
        </w:tabs>
        <w:jc w:val="both"/>
        <w:rPr>
          <w:sz w:val="27"/>
          <w:szCs w:val="27"/>
        </w:rPr>
      </w:pPr>
      <w:r w:rsidRPr="00E20536">
        <w:rPr>
          <w:sz w:val="27"/>
          <w:szCs w:val="27"/>
        </w:rPr>
        <w:t>РЕШИЛ:</w:t>
      </w:r>
      <w:r w:rsidRPr="00E20536">
        <w:rPr>
          <w:rStyle w:val="1"/>
          <w:color w:val="000000"/>
          <w:sz w:val="27"/>
          <w:szCs w:val="27"/>
        </w:rPr>
        <w:t xml:space="preserve">                                      </w:t>
      </w:r>
      <w:r w:rsidRPr="00E20536">
        <w:rPr>
          <w:sz w:val="27"/>
          <w:szCs w:val="27"/>
        </w:rPr>
        <w:t xml:space="preserve"> </w:t>
      </w:r>
    </w:p>
    <w:p w:rsidR="002F1114" w:rsidRPr="00E20536" w:rsidRDefault="002F1114" w:rsidP="002F1114">
      <w:pPr>
        <w:suppressAutoHyphens/>
        <w:ind w:firstLine="709"/>
        <w:jc w:val="both"/>
        <w:rPr>
          <w:bCs/>
          <w:sz w:val="27"/>
          <w:szCs w:val="27"/>
          <w:lang w:eastAsia="ar-SA"/>
        </w:rPr>
      </w:pPr>
      <w:r w:rsidRPr="00E20536">
        <w:rPr>
          <w:bCs/>
          <w:color w:val="000000"/>
          <w:sz w:val="27"/>
          <w:szCs w:val="27"/>
          <w:lang w:eastAsia="ar-SA"/>
        </w:rPr>
        <w:t>1. Утвердить</w:t>
      </w:r>
      <w:r w:rsidRPr="00E20536">
        <w:rPr>
          <w:bCs/>
          <w:sz w:val="27"/>
          <w:szCs w:val="27"/>
          <w:lang w:eastAsia="ar-SA"/>
        </w:rPr>
        <w:t xml:space="preserve"> Положение о порядке проведения конкурса на замещение вакантной должности муниципальной службы в   сельском поселении   </w:t>
      </w:r>
      <w:r w:rsidR="009734C9">
        <w:rPr>
          <w:sz w:val="27"/>
          <w:szCs w:val="27"/>
        </w:rPr>
        <w:t>Мечетлинский</w:t>
      </w:r>
      <w:r w:rsidRPr="00E20536">
        <w:rPr>
          <w:bCs/>
          <w:sz w:val="27"/>
          <w:szCs w:val="27"/>
          <w:lang w:eastAsia="ar-SA"/>
        </w:rPr>
        <w:t xml:space="preserve"> сельсовет муниципального района Салаватский район Республики Башкортостан</w:t>
      </w:r>
      <w:r w:rsidR="00D33EB2">
        <w:rPr>
          <w:bCs/>
          <w:sz w:val="27"/>
          <w:szCs w:val="27"/>
          <w:lang w:eastAsia="ar-SA"/>
        </w:rPr>
        <w:t>.</w:t>
      </w:r>
      <w:r w:rsidRPr="00E20536">
        <w:rPr>
          <w:bCs/>
          <w:sz w:val="27"/>
          <w:szCs w:val="27"/>
          <w:lang w:eastAsia="ar-SA"/>
        </w:rPr>
        <w:t xml:space="preserve"> </w:t>
      </w:r>
    </w:p>
    <w:p w:rsidR="002F1114" w:rsidRPr="00E20536" w:rsidRDefault="002F1114" w:rsidP="002F1114">
      <w:pPr>
        <w:jc w:val="both"/>
        <w:rPr>
          <w:b/>
          <w:sz w:val="27"/>
          <w:szCs w:val="27"/>
        </w:rPr>
      </w:pPr>
      <w:r w:rsidRPr="00E20536">
        <w:rPr>
          <w:sz w:val="27"/>
          <w:szCs w:val="27"/>
          <w:lang w:eastAsia="ar-SA"/>
        </w:rPr>
        <w:t xml:space="preserve">        </w:t>
      </w:r>
      <w:r w:rsidR="00D33EB2">
        <w:rPr>
          <w:sz w:val="27"/>
          <w:szCs w:val="27"/>
          <w:lang w:eastAsia="ar-SA"/>
        </w:rPr>
        <w:t xml:space="preserve">  </w:t>
      </w:r>
      <w:r w:rsidRPr="00E20536">
        <w:rPr>
          <w:sz w:val="27"/>
          <w:szCs w:val="27"/>
          <w:lang w:eastAsia="ar-SA"/>
        </w:rPr>
        <w:t xml:space="preserve">2. </w:t>
      </w:r>
      <w:r w:rsidRPr="00E20536">
        <w:rPr>
          <w:sz w:val="27"/>
          <w:szCs w:val="27"/>
        </w:rPr>
        <w:t>Признать утратившим силу решение</w:t>
      </w:r>
      <w:r w:rsidRPr="00E20536">
        <w:rPr>
          <w:rStyle w:val="1"/>
          <w:sz w:val="27"/>
          <w:szCs w:val="27"/>
        </w:rPr>
        <w:t xml:space="preserve"> Совета</w:t>
      </w:r>
      <w:r w:rsidRPr="00E20536">
        <w:rPr>
          <w:sz w:val="27"/>
          <w:szCs w:val="27"/>
        </w:rPr>
        <w:t xml:space="preserve"> сельского поселения </w:t>
      </w:r>
      <w:r w:rsidR="009734C9">
        <w:rPr>
          <w:sz w:val="27"/>
          <w:szCs w:val="27"/>
        </w:rPr>
        <w:t>Мечетлинский</w:t>
      </w:r>
      <w:r w:rsidRPr="00E20536">
        <w:rPr>
          <w:sz w:val="27"/>
          <w:szCs w:val="27"/>
        </w:rPr>
        <w:t xml:space="preserve"> сельсовет муниципального района Салаватский район Республики </w:t>
      </w:r>
      <w:r w:rsidR="009734C9" w:rsidRPr="00E20536">
        <w:rPr>
          <w:sz w:val="27"/>
          <w:szCs w:val="27"/>
        </w:rPr>
        <w:t xml:space="preserve">Башкортостан </w:t>
      </w:r>
      <w:r w:rsidR="00D33EB2" w:rsidRPr="00E20536">
        <w:rPr>
          <w:sz w:val="27"/>
          <w:szCs w:val="27"/>
        </w:rPr>
        <w:t>от 26</w:t>
      </w:r>
      <w:r w:rsidRPr="00E20536">
        <w:rPr>
          <w:sz w:val="27"/>
          <w:szCs w:val="27"/>
        </w:rPr>
        <w:t xml:space="preserve"> </w:t>
      </w:r>
      <w:r w:rsidR="009734C9">
        <w:rPr>
          <w:sz w:val="27"/>
          <w:szCs w:val="27"/>
        </w:rPr>
        <w:t xml:space="preserve">августа </w:t>
      </w:r>
      <w:r w:rsidRPr="00E20536">
        <w:rPr>
          <w:sz w:val="27"/>
          <w:szCs w:val="27"/>
        </w:rPr>
        <w:t xml:space="preserve">2024 года № </w:t>
      </w:r>
      <w:r w:rsidR="00D33EB2" w:rsidRPr="00E20536">
        <w:rPr>
          <w:sz w:val="27"/>
          <w:szCs w:val="27"/>
        </w:rPr>
        <w:t>4</w:t>
      </w:r>
      <w:r w:rsidR="00D33EB2">
        <w:rPr>
          <w:sz w:val="27"/>
          <w:szCs w:val="27"/>
        </w:rPr>
        <w:t>1</w:t>
      </w:r>
      <w:r w:rsidR="00D33EB2" w:rsidRPr="00E20536">
        <w:rPr>
          <w:sz w:val="27"/>
          <w:szCs w:val="27"/>
        </w:rPr>
        <w:t xml:space="preserve"> «</w:t>
      </w:r>
      <w:r w:rsidRPr="00E20536">
        <w:rPr>
          <w:bCs/>
          <w:sz w:val="27"/>
          <w:szCs w:val="27"/>
        </w:rPr>
        <w:t xml:space="preserve">Об утверждении Положения о порядке проведения конкурса на замещение вакантной должности муниципальной службы в сельском поселении </w:t>
      </w:r>
      <w:r w:rsidR="009734C9">
        <w:rPr>
          <w:sz w:val="27"/>
          <w:szCs w:val="27"/>
        </w:rPr>
        <w:t>Мечетлинский</w:t>
      </w:r>
      <w:r w:rsidR="00E20536" w:rsidRPr="00E20536">
        <w:rPr>
          <w:sz w:val="27"/>
          <w:szCs w:val="27"/>
        </w:rPr>
        <w:t xml:space="preserve"> </w:t>
      </w:r>
      <w:r w:rsidRPr="00E20536">
        <w:rPr>
          <w:bCs/>
          <w:sz w:val="27"/>
          <w:szCs w:val="27"/>
        </w:rPr>
        <w:t>сельсовет муниципального района Салаватский район Республики Башкортостан</w:t>
      </w:r>
      <w:r w:rsidR="009734C9">
        <w:rPr>
          <w:bCs/>
          <w:sz w:val="27"/>
          <w:szCs w:val="27"/>
        </w:rPr>
        <w:t>»</w:t>
      </w:r>
      <w:r w:rsidRPr="00E20536">
        <w:rPr>
          <w:bCs/>
          <w:sz w:val="27"/>
          <w:szCs w:val="27"/>
        </w:rPr>
        <w:t>.</w:t>
      </w:r>
    </w:p>
    <w:p w:rsidR="009734C9" w:rsidRPr="009734C9" w:rsidRDefault="00D33EB2" w:rsidP="00D33EB2">
      <w:pPr>
        <w:contextualSpacing/>
        <w:jc w:val="both"/>
        <w:rPr>
          <w:rFonts w:eastAsia="Calibri"/>
          <w:sz w:val="27"/>
          <w:szCs w:val="27"/>
          <w:lang w:eastAsia="en-US"/>
        </w:rPr>
      </w:pPr>
      <w:bookmarkStart w:id="1" w:name="_Hlk199419139"/>
      <w:r>
        <w:rPr>
          <w:bCs/>
          <w:color w:val="000000"/>
          <w:sz w:val="27"/>
          <w:szCs w:val="27"/>
        </w:rPr>
        <w:t xml:space="preserve">          </w:t>
      </w:r>
      <w:r w:rsidR="002F1114" w:rsidRPr="009734C9">
        <w:rPr>
          <w:bCs/>
          <w:color w:val="000000"/>
          <w:sz w:val="27"/>
          <w:szCs w:val="27"/>
        </w:rPr>
        <w:t xml:space="preserve">3. </w:t>
      </w:r>
      <w:r w:rsidR="002F1114" w:rsidRPr="009734C9">
        <w:rPr>
          <w:sz w:val="27"/>
          <w:szCs w:val="27"/>
        </w:rPr>
        <w:t xml:space="preserve">Настоящее Решение обнародовать  на информационном стенде Совета сельского поселения </w:t>
      </w:r>
      <w:r w:rsidR="009734C9" w:rsidRPr="009734C9">
        <w:rPr>
          <w:sz w:val="27"/>
          <w:szCs w:val="27"/>
        </w:rPr>
        <w:t>Мечетлинский</w:t>
      </w:r>
      <w:r w:rsidR="002F1114" w:rsidRPr="009734C9">
        <w:rPr>
          <w:sz w:val="27"/>
          <w:szCs w:val="27"/>
        </w:rPr>
        <w:t xml:space="preserve"> сельсовет муниципального района Салаватский район Республики Башкортостан по адресу: </w:t>
      </w:r>
      <w:r w:rsidR="009734C9" w:rsidRPr="009734C9">
        <w:rPr>
          <w:rFonts w:eastAsia="Calibri"/>
          <w:sz w:val="27"/>
          <w:szCs w:val="27"/>
          <w:lang w:eastAsia="en-US"/>
        </w:rPr>
        <w:t xml:space="preserve">Республика Башкортостан, Салаватский район, с. Мечетлино, улица Центральная, д.67  и разместить на информационном сайте Администрации сельского поселения Мечетлинский сельсовет муниципального района Салаватский район Республики Башкортостан по адресу: </w:t>
      </w:r>
      <w:hyperlink r:id="rId10" w:history="1">
        <w:r w:rsidR="009734C9" w:rsidRPr="009734C9">
          <w:rPr>
            <w:rFonts w:eastAsia="Calibri"/>
            <w:color w:val="0563C1"/>
            <w:sz w:val="27"/>
            <w:szCs w:val="27"/>
            <w:u w:val="single"/>
            <w:lang w:val="en-US" w:eastAsia="en-US"/>
          </w:rPr>
          <w:t>http</w:t>
        </w:r>
        <w:r w:rsidR="009734C9" w:rsidRPr="009734C9">
          <w:rPr>
            <w:rFonts w:eastAsia="Calibri"/>
            <w:color w:val="0563C1"/>
            <w:sz w:val="27"/>
            <w:szCs w:val="27"/>
            <w:u w:val="single"/>
            <w:lang w:eastAsia="en-US"/>
          </w:rPr>
          <w:t>://</w:t>
        </w:r>
        <w:r w:rsidR="009734C9" w:rsidRPr="009734C9">
          <w:rPr>
            <w:rFonts w:eastAsia="Calibri"/>
            <w:noProof/>
            <w:color w:val="0563C1"/>
            <w:sz w:val="27"/>
            <w:szCs w:val="27"/>
            <w:u w:val="single"/>
            <w:lang w:val="en-US" w:eastAsia="en-US"/>
          </w:rPr>
          <w:t>mechetli</w:t>
        </w:r>
        <w:r w:rsidR="009734C9" w:rsidRPr="009734C9">
          <w:rPr>
            <w:rFonts w:eastAsia="Calibri"/>
            <w:noProof/>
            <w:color w:val="0563C1"/>
            <w:sz w:val="27"/>
            <w:szCs w:val="27"/>
            <w:u w:val="single"/>
            <w:lang w:eastAsia="en-US"/>
          </w:rPr>
          <w:t>33sp.ru</w:t>
        </w:r>
      </w:hyperlink>
      <w:r w:rsidR="009734C9" w:rsidRPr="009734C9">
        <w:rPr>
          <w:rFonts w:eastAsia="Calibri"/>
          <w:color w:val="000000"/>
          <w:sz w:val="27"/>
          <w:szCs w:val="27"/>
          <w:lang w:eastAsia="en-US"/>
        </w:rPr>
        <w:t>.</w:t>
      </w:r>
      <w:r w:rsidR="009734C9" w:rsidRPr="009734C9">
        <w:rPr>
          <w:rFonts w:eastAsia="Calibri"/>
          <w:sz w:val="27"/>
          <w:szCs w:val="27"/>
          <w:lang w:eastAsia="en-US"/>
        </w:rPr>
        <w:t> </w:t>
      </w:r>
    </w:p>
    <w:p w:rsidR="00E20536" w:rsidRDefault="00D33EB2" w:rsidP="002F11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2F1114" w:rsidRPr="00E2053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="002F1114" w:rsidRPr="00E20536">
        <w:rPr>
          <w:color w:val="000000"/>
          <w:sz w:val="27"/>
          <w:szCs w:val="27"/>
        </w:rPr>
        <w:t xml:space="preserve">Контроль над выполнением данного решения возложить на </w:t>
      </w:r>
      <w:r w:rsidR="002F1114" w:rsidRPr="00E20536">
        <w:rPr>
          <w:sz w:val="27"/>
          <w:szCs w:val="27"/>
        </w:rPr>
        <w:t xml:space="preserve">постоянную Комиссию Совета </w:t>
      </w:r>
      <w:r w:rsidR="002F1114" w:rsidRPr="00E20536">
        <w:rPr>
          <w:color w:val="000000"/>
          <w:sz w:val="27"/>
          <w:szCs w:val="27"/>
        </w:rPr>
        <w:t xml:space="preserve">сельского поселения </w:t>
      </w:r>
      <w:r w:rsidR="009734C9">
        <w:rPr>
          <w:sz w:val="27"/>
          <w:szCs w:val="27"/>
        </w:rPr>
        <w:t>Мечетлинский</w:t>
      </w:r>
      <w:r w:rsidR="002F1114" w:rsidRPr="00E20536">
        <w:rPr>
          <w:color w:val="000000"/>
          <w:sz w:val="27"/>
          <w:szCs w:val="27"/>
        </w:rPr>
        <w:t xml:space="preserve"> сельсовет </w:t>
      </w:r>
      <w:r w:rsidR="002F1114" w:rsidRPr="00E20536">
        <w:rPr>
          <w:sz w:val="27"/>
          <w:szCs w:val="27"/>
        </w:rPr>
        <w:t>муниципального района Салаватский район Республики Башкортостан   по социально – гуманитарным вопросам.</w:t>
      </w:r>
    </w:p>
    <w:p w:rsidR="00E20536" w:rsidRPr="00E20536" w:rsidRDefault="00E20536" w:rsidP="002F1114">
      <w:pPr>
        <w:jc w:val="both"/>
        <w:rPr>
          <w:bCs/>
          <w:color w:val="000000"/>
          <w:sz w:val="27"/>
          <w:szCs w:val="27"/>
        </w:rPr>
      </w:pPr>
    </w:p>
    <w:bookmarkEnd w:id="1"/>
    <w:p w:rsidR="00D33EB2" w:rsidRDefault="00E45827" w:rsidP="00D33EB2">
      <w:pPr>
        <w:widowControl w:val="0"/>
        <w:tabs>
          <w:tab w:val="right" w:pos="9639"/>
        </w:tabs>
        <w:suppressAutoHyphens/>
        <w:autoSpaceDE w:val="0"/>
        <w:rPr>
          <w:rFonts w:eastAsia="Times New Roman CYR"/>
          <w:color w:val="FF3333"/>
          <w:sz w:val="27"/>
          <w:szCs w:val="27"/>
          <w:lang w:bidi="ru-RU"/>
        </w:rPr>
      </w:pPr>
      <w:r w:rsidRPr="00E20536">
        <w:rPr>
          <w:rFonts w:eastAsia="Times New Roman CYR"/>
          <w:sz w:val="27"/>
          <w:szCs w:val="27"/>
          <w:lang w:bidi="ru-RU"/>
        </w:rPr>
        <w:t xml:space="preserve">    </w:t>
      </w:r>
      <w:r w:rsidR="002F1114" w:rsidRPr="00E20536">
        <w:rPr>
          <w:rFonts w:eastAsia="Times New Roman CYR"/>
          <w:sz w:val="27"/>
          <w:szCs w:val="27"/>
          <w:lang w:bidi="ru-RU"/>
        </w:rPr>
        <w:t>Глава сельского поселения</w:t>
      </w:r>
      <w:r w:rsidRPr="00E20536">
        <w:rPr>
          <w:rFonts w:eastAsia="Times New Roman CYR"/>
          <w:sz w:val="27"/>
          <w:szCs w:val="27"/>
          <w:lang w:bidi="ru-RU"/>
        </w:rPr>
        <w:t xml:space="preserve">                                                      </w:t>
      </w:r>
      <w:proofErr w:type="spellStart"/>
      <w:r w:rsidR="009734C9">
        <w:rPr>
          <w:rFonts w:eastAsia="Times New Roman CYR"/>
          <w:sz w:val="27"/>
          <w:szCs w:val="27"/>
          <w:lang w:bidi="ru-RU"/>
        </w:rPr>
        <w:t>Б.С.Хурматуллин</w:t>
      </w:r>
      <w:proofErr w:type="spellEnd"/>
      <w:r w:rsidR="002F1114" w:rsidRPr="00E20536">
        <w:rPr>
          <w:rFonts w:eastAsia="Times New Roman CYR"/>
          <w:color w:val="FF3333"/>
          <w:sz w:val="27"/>
          <w:szCs w:val="27"/>
          <w:lang w:bidi="ru-RU"/>
        </w:rPr>
        <w:t xml:space="preserve"> </w:t>
      </w:r>
    </w:p>
    <w:p w:rsidR="00D33EB2" w:rsidRDefault="00D33EB2" w:rsidP="00D33EB2">
      <w:pPr>
        <w:widowControl w:val="0"/>
        <w:tabs>
          <w:tab w:val="right" w:pos="9639"/>
        </w:tabs>
        <w:suppressAutoHyphens/>
        <w:autoSpaceDE w:val="0"/>
        <w:rPr>
          <w:rFonts w:eastAsia="Times New Roman CYR"/>
          <w:color w:val="FF3333"/>
          <w:sz w:val="27"/>
          <w:szCs w:val="27"/>
          <w:lang w:bidi="ru-RU"/>
        </w:rPr>
      </w:pPr>
    </w:p>
    <w:p w:rsidR="00D33EB2" w:rsidRDefault="00D33EB2" w:rsidP="00D33EB2">
      <w:pPr>
        <w:widowControl w:val="0"/>
        <w:tabs>
          <w:tab w:val="right" w:pos="9639"/>
        </w:tabs>
        <w:suppressAutoHyphens/>
        <w:autoSpaceDE w:val="0"/>
        <w:rPr>
          <w:rFonts w:eastAsia="Times New Roman CYR"/>
          <w:color w:val="FF3333"/>
          <w:sz w:val="27"/>
          <w:szCs w:val="27"/>
          <w:lang w:bidi="ru-RU"/>
        </w:rPr>
      </w:pPr>
    </w:p>
    <w:p w:rsidR="00D33EB2" w:rsidRDefault="00D33EB2" w:rsidP="00D33EB2">
      <w:pPr>
        <w:widowControl w:val="0"/>
        <w:tabs>
          <w:tab w:val="right" w:pos="9639"/>
        </w:tabs>
        <w:suppressAutoHyphens/>
        <w:autoSpaceDE w:val="0"/>
        <w:rPr>
          <w:rFonts w:eastAsia="Times New Roman CYR"/>
          <w:color w:val="FF3333"/>
          <w:sz w:val="27"/>
          <w:szCs w:val="27"/>
          <w:lang w:bidi="ru-RU"/>
        </w:rPr>
      </w:pPr>
    </w:p>
    <w:p w:rsidR="00D33EB2" w:rsidRPr="00D33EB2" w:rsidRDefault="00D33EB2" w:rsidP="00D33EB2">
      <w:pPr>
        <w:widowControl w:val="0"/>
        <w:tabs>
          <w:tab w:val="right" w:pos="9639"/>
        </w:tabs>
        <w:suppressAutoHyphens/>
        <w:autoSpaceDE w:val="0"/>
        <w:rPr>
          <w:rFonts w:eastAsia="Times New Roman CYR"/>
          <w:color w:val="FF3333"/>
          <w:sz w:val="27"/>
          <w:szCs w:val="27"/>
          <w:lang w:bidi="ru-RU"/>
        </w:rPr>
      </w:pPr>
    </w:p>
    <w:p w:rsidR="00D33EB2" w:rsidRDefault="00D33EB2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Утверждено</w:t>
      </w:r>
    </w:p>
    <w:p w:rsidR="00464345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ем</w:t>
      </w:r>
      <w:r w:rsidRPr="001163D2">
        <w:rPr>
          <w:color w:val="000000"/>
          <w:sz w:val="24"/>
          <w:szCs w:val="24"/>
        </w:rPr>
        <w:t xml:space="preserve"> Совета сельского </w:t>
      </w:r>
    </w:p>
    <w:p w:rsidR="002F1114" w:rsidRDefault="00D33EB2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 xml:space="preserve">поселения </w:t>
      </w:r>
      <w:r>
        <w:rPr>
          <w:color w:val="000000"/>
          <w:sz w:val="24"/>
          <w:szCs w:val="24"/>
        </w:rPr>
        <w:t>Мечетлинский</w:t>
      </w:r>
      <w:r w:rsidR="002F1114" w:rsidRPr="001163D2">
        <w:rPr>
          <w:color w:val="000000"/>
          <w:sz w:val="24"/>
          <w:szCs w:val="24"/>
        </w:rPr>
        <w:t xml:space="preserve"> сельсовет 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 xml:space="preserve">муниципального района 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Салаватский </w:t>
      </w:r>
      <w:r w:rsidRPr="001163D2">
        <w:rPr>
          <w:color w:val="000000"/>
          <w:sz w:val="24"/>
          <w:szCs w:val="24"/>
        </w:rPr>
        <w:t xml:space="preserve">район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 w:rsidRPr="001163D2">
        <w:rPr>
          <w:color w:val="000000"/>
          <w:sz w:val="24"/>
          <w:szCs w:val="24"/>
        </w:rPr>
        <w:t xml:space="preserve">Республики Башкортостан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left="424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1163D2">
        <w:rPr>
          <w:color w:val="000000"/>
          <w:sz w:val="24"/>
          <w:szCs w:val="24"/>
        </w:rPr>
        <w:t>от «</w:t>
      </w:r>
      <w:r w:rsidR="009734C9">
        <w:rPr>
          <w:color w:val="000000"/>
          <w:sz w:val="24"/>
          <w:szCs w:val="24"/>
        </w:rPr>
        <w:t>11</w:t>
      </w:r>
      <w:r w:rsidRPr="001163D2">
        <w:rPr>
          <w:color w:val="000000"/>
          <w:sz w:val="24"/>
          <w:szCs w:val="24"/>
        </w:rPr>
        <w:t xml:space="preserve">» </w:t>
      </w:r>
      <w:r w:rsidR="009734C9">
        <w:rPr>
          <w:color w:val="000000"/>
          <w:sz w:val="24"/>
          <w:szCs w:val="24"/>
        </w:rPr>
        <w:t xml:space="preserve">августа </w:t>
      </w:r>
      <w:r w:rsidRPr="001163D2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1163D2">
        <w:rPr>
          <w:color w:val="000000"/>
          <w:sz w:val="24"/>
          <w:szCs w:val="24"/>
        </w:rPr>
        <w:t xml:space="preserve"> г</w:t>
      </w:r>
      <w:r w:rsidR="00464345">
        <w:rPr>
          <w:color w:val="000000"/>
          <w:sz w:val="24"/>
          <w:szCs w:val="24"/>
        </w:rPr>
        <w:t xml:space="preserve">ода № </w:t>
      </w:r>
      <w:r w:rsidR="009734C9">
        <w:rPr>
          <w:color w:val="000000"/>
          <w:sz w:val="24"/>
          <w:szCs w:val="24"/>
        </w:rPr>
        <w:t>77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>ПОЛОЖЕНИЕ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>«О порядке проведения конкурса на замещение вакантной должности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 xml:space="preserve">муниципальной службы в </w:t>
      </w:r>
      <w:r>
        <w:rPr>
          <w:b/>
          <w:color w:val="000000"/>
          <w:sz w:val="28"/>
          <w:szCs w:val="28"/>
        </w:rPr>
        <w:t xml:space="preserve"> </w:t>
      </w:r>
      <w:r w:rsidRPr="001163D2">
        <w:rPr>
          <w:b/>
          <w:color w:val="000000"/>
          <w:sz w:val="28"/>
          <w:szCs w:val="28"/>
        </w:rPr>
        <w:t xml:space="preserve"> </w:t>
      </w:r>
      <w:r w:rsidR="009734C9" w:rsidRPr="001163D2">
        <w:rPr>
          <w:b/>
          <w:color w:val="000000"/>
          <w:sz w:val="28"/>
          <w:szCs w:val="28"/>
        </w:rPr>
        <w:t>сельско</w:t>
      </w:r>
      <w:r w:rsidR="009734C9">
        <w:rPr>
          <w:b/>
          <w:color w:val="000000"/>
          <w:sz w:val="28"/>
          <w:szCs w:val="28"/>
        </w:rPr>
        <w:t xml:space="preserve">м </w:t>
      </w:r>
      <w:r w:rsidR="009734C9" w:rsidRPr="001163D2">
        <w:rPr>
          <w:b/>
          <w:sz w:val="28"/>
          <w:szCs w:val="28"/>
        </w:rPr>
        <w:t xml:space="preserve">поселении </w:t>
      </w:r>
      <w:r w:rsidR="009734C9">
        <w:rPr>
          <w:b/>
          <w:sz w:val="28"/>
          <w:szCs w:val="28"/>
        </w:rPr>
        <w:t>Мечетлинский</w:t>
      </w:r>
      <w:r>
        <w:rPr>
          <w:b/>
          <w:sz w:val="28"/>
          <w:szCs w:val="28"/>
        </w:rPr>
        <w:t xml:space="preserve"> </w:t>
      </w:r>
      <w:r w:rsidRPr="001163D2">
        <w:rPr>
          <w:b/>
          <w:sz w:val="28"/>
          <w:szCs w:val="28"/>
        </w:rPr>
        <w:t>сельсовет</w:t>
      </w:r>
      <w:r w:rsidRPr="001163D2">
        <w:rPr>
          <w:sz w:val="28"/>
          <w:szCs w:val="28"/>
        </w:rPr>
        <w:t xml:space="preserve"> </w:t>
      </w:r>
      <w:r w:rsidRPr="001163D2">
        <w:rPr>
          <w:b/>
          <w:color w:val="000000"/>
          <w:sz w:val="28"/>
          <w:szCs w:val="28"/>
        </w:rPr>
        <w:t xml:space="preserve">муниципального </w:t>
      </w:r>
      <w:r w:rsidR="009734C9" w:rsidRPr="001163D2">
        <w:rPr>
          <w:b/>
          <w:color w:val="000000"/>
          <w:sz w:val="28"/>
          <w:szCs w:val="28"/>
        </w:rPr>
        <w:t xml:space="preserve">района </w:t>
      </w:r>
      <w:r w:rsidR="009734C9">
        <w:rPr>
          <w:b/>
          <w:color w:val="000000"/>
          <w:sz w:val="28"/>
          <w:szCs w:val="28"/>
        </w:rPr>
        <w:t xml:space="preserve">Салаватский </w:t>
      </w:r>
      <w:r w:rsidR="009734C9" w:rsidRPr="001163D2">
        <w:rPr>
          <w:b/>
          <w:color w:val="000000"/>
          <w:sz w:val="28"/>
          <w:szCs w:val="28"/>
        </w:rPr>
        <w:t>район</w:t>
      </w:r>
      <w:r w:rsidRPr="001163D2">
        <w:rPr>
          <w:b/>
          <w:color w:val="000000"/>
          <w:sz w:val="28"/>
          <w:szCs w:val="28"/>
        </w:rPr>
        <w:t xml:space="preserve"> 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163D2">
        <w:rPr>
          <w:b/>
          <w:color w:val="000000"/>
          <w:sz w:val="28"/>
          <w:szCs w:val="28"/>
        </w:rPr>
        <w:t>Республики Башкортостан»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smartTag w:uri="urn:schemas-microsoft-com:office:smarttags" w:element="place">
        <w:r w:rsidRPr="001163D2">
          <w:rPr>
            <w:b/>
            <w:bCs/>
            <w:color w:val="000000"/>
            <w:sz w:val="26"/>
            <w:szCs w:val="26"/>
            <w:lang w:val="en-US"/>
          </w:rPr>
          <w:t>I</w:t>
        </w:r>
        <w:r w:rsidRPr="001163D2">
          <w:rPr>
            <w:b/>
            <w:bCs/>
            <w:color w:val="000000"/>
            <w:sz w:val="26"/>
            <w:szCs w:val="26"/>
          </w:rPr>
          <w:t>.</w:t>
        </w:r>
      </w:smartTag>
      <w:r w:rsidRPr="001163D2">
        <w:rPr>
          <w:b/>
          <w:bCs/>
          <w:color w:val="000000"/>
          <w:sz w:val="26"/>
          <w:szCs w:val="26"/>
        </w:rPr>
        <w:t xml:space="preserve"> Общие положения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1. Настоящее Положение о проведении конкурса на замещение вакантной должности муниципальной службы (далее — Положение) определяет порядок, условия прове</w:t>
      </w:r>
      <w:r w:rsidRPr="001163D2">
        <w:rPr>
          <w:color w:val="000000"/>
          <w:sz w:val="28"/>
          <w:szCs w:val="28"/>
        </w:rPr>
        <w:softHyphen/>
        <w:t>дения конкурса на замещение вакантной должности муни</w:t>
      </w:r>
      <w:r w:rsidRPr="001163D2">
        <w:rPr>
          <w:color w:val="000000"/>
          <w:sz w:val="28"/>
          <w:szCs w:val="28"/>
        </w:rPr>
        <w:softHyphen/>
        <w:t>ципальной службы.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2. Основными задачами проведения конкурса явля</w:t>
      </w:r>
      <w:r w:rsidRPr="001163D2">
        <w:rPr>
          <w:color w:val="000000"/>
          <w:sz w:val="28"/>
          <w:szCs w:val="28"/>
        </w:rPr>
        <w:softHyphen/>
        <w:t>ются: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а) обеспечение конституционного права граждан на рав</w:t>
      </w:r>
      <w:r w:rsidRPr="001163D2">
        <w:rPr>
          <w:color w:val="000000"/>
          <w:sz w:val="28"/>
          <w:szCs w:val="28"/>
        </w:rPr>
        <w:softHyphen/>
        <w:t>ный доступ к муниципальной службе;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б) обеспечение права муниципальных служащих на долж</w:t>
      </w:r>
      <w:r w:rsidRPr="001163D2">
        <w:rPr>
          <w:color w:val="000000"/>
          <w:sz w:val="28"/>
          <w:szCs w:val="28"/>
        </w:rPr>
        <w:softHyphen/>
        <w:t>ностной рост на конкурсной основе;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в) формирование кадрового резерва для замещения долж</w:t>
      </w:r>
      <w:r w:rsidRPr="001163D2">
        <w:rPr>
          <w:color w:val="000000"/>
          <w:sz w:val="28"/>
          <w:szCs w:val="28"/>
        </w:rPr>
        <w:softHyphen/>
        <w:t>ностей муниципальной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г) отбор и формирование на конкурсной основе высоко</w:t>
      </w:r>
      <w:r w:rsidRPr="001163D2">
        <w:rPr>
          <w:color w:val="000000"/>
          <w:sz w:val="28"/>
          <w:szCs w:val="28"/>
        </w:rPr>
        <w:softHyphen/>
        <w:t>профессионального кадрового состава;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д) совершенствование работы по подбору и расстановке кадров.</w:t>
      </w:r>
    </w:p>
    <w:p w:rsidR="002F1114" w:rsidRPr="001163D2" w:rsidRDefault="002F1114" w:rsidP="002F1114">
      <w:pPr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3.</w:t>
      </w:r>
      <w:r w:rsidRPr="001163D2">
        <w:rPr>
          <w:sz w:val="28"/>
          <w:szCs w:val="28"/>
        </w:rPr>
        <w:t xml:space="preserve">Конкурс в органе местного самоуправления объявляется по решению представителя нанимателя при наличии вакантной муниципальной должности муниципальной службы.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4. Конкурс может не проводиться: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а) при заключении срочного трудового договора;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б) при назначении муниципального служащего на иную должность муниципальной службы в случае невоз</w:t>
      </w:r>
      <w:r w:rsidRPr="001163D2">
        <w:rPr>
          <w:color w:val="000000"/>
          <w:sz w:val="28"/>
          <w:szCs w:val="28"/>
        </w:rPr>
        <w:softHyphen/>
        <w:t>можности в соответствии с медицинским заключением ис</w:t>
      </w:r>
      <w:r w:rsidRPr="001163D2">
        <w:rPr>
          <w:color w:val="000000"/>
          <w:sz w:val="28"/>
          <w:szCs w:val="28"/>
        </w:rPr>
        <w:softHyphen/>
        <w:t>полнения им должностных обязанностей по замещаемой должности, сокращения замещаемой им должности, реор</w:t>
      </w:r>
      <w:r w:rsidRPr="001163D2">
        <w:rPr>
          <w:color w:val="000000"/>
          <w:sz w:val="28"/>
          <w:szCs w:val="28"/>
        </w:rPr>
        <w:softHyphen/>
        <w:t>ганизации, ликвидации органа местного самоуправления или изменения его структуры;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в) при назначении на должность муниципальной службы гражданина, состоящего в кадровом резерве, сформированном на конкурсной основе.</w:t>
      </w:r>
    </w:p>
    <w:p w:rsidR="002F1114" w:rsidRPr="001163D2" w:rsidRDefault="002F1114" w:rsidP="002F1114">
      <w:pPr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5</w:t>
      </w:r>
      <w:r w:rsidRPr="001163D2">
        <w:rPr>
          <w:color w:val="0000FF"/>
          <w:sz w:val="28"/>
          <w:szCs w:val="28"/>
        </w:rPr>
        <w:t>.</w:t>
      </w:r>
      <w:r w:rsidRPr="001163D2">
        <w:rPr>
          <w:sz w:val="28"/>
          <w:szCs w:val="28"/>
        </w:rPr>
        <w:t xml:space="preserve">Конкурс заключается в оценке профессионального уровня кандидатов на замещение вакантной должности муниципальной службы, их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</w:t>
      </w:r>
      <w:r w:rsidRPr="001163D2">
        <w:rPr>
          <w:sz w:val="28"/>
          <w:szCs w:val="28"/>
        </w:rPr>
        <w:lastRenderedPageBreak/>
        <w:t>представителя нанимателя (работодателя) - к специальности, направлению подготовки.</w:t>
      </w:r>
    </w:p>
    <w:p w:rsidR="002F1114" w:rsidRPr="001163D2" w:rsidRDefault="002F1114" w:rsidP="002F1114">
      <w:pPr>
        <w:ind w:firstLine="709"/>
        <w:jc w:val="both"/>
        <w:rPr>
          <w:bCs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6. </w:t>
      </w:r>
      <w:r w:rsidRPr="001163D2">
        <w:rPr>
          <w:bCs/>
          <w:sz w:val="28"/>
          <w:szCs w:val="28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вакантной должности.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2" w:name="_Hlk111643347"/>
      <w:r w:rsidRPr="001163D2">
        <w:rPr>
          <w:b/>
          <w:bCs/>
          <w:color w:val="000000"/>
          <w:sz w:val="28"/>
          <w:szCs w:val="28"/>
          <w:lang w:val="en-US"/>
        </w:rPr>
        <w:t>II</w:t>
      </w:r>
      <w:r w:rsidRPr="001163D2">
        <w:rPr>
          <w:b/>
          <w:bCs/>
          <w:color w:val="000000"/>
          <w:sz w:val="28"/>
          <w:szCs w:val="28"/>
        </w:rPr>
        <w:t>. Порядок и условия проведения конкурса</w:t>
      </w:r>
    </w:p>
    <w:bookmarkEnd w:id="2"/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1114" w:rsidRPr="001163D2" w:rsidRDefault="002F1114" w:rsidP="002F1114">
      <w:pPr>
        <w:ind w:firstLine="709"/>
        <w:jc w:val="both"/>
        <w:rPr>
          <w:color w:val="0000FF"/>
          <w:sz w:val="28"/>
          <w:szCs w:val="28"/>
        </w:rPr>
      </w:pPr>
      <w:r w:rsidRPr="001163D2">
        <w:rPr>
          <w:bCs/>
          <w:color w:val="000000"/>
          <w:sz w:val="28"/>
          <w:szCs w:val="28"/>
        </w:rPr>
        <w:t>1.</w:t>
      </w:r>
      <w:r w:rsidRPr="001163D2">
        <w:rPr>
          <w:b/>
          <w:bCs/>
          <w:color w:val="000000"/>
          <w:sz w:val="28"/>
          <w:szCs w:val="28"/>
        </w:rPr>
        <w:t xml:space="preserve"> </w:t>
      </w:r>
      <w:r w:rsidRPr="001163D2">
        <w:rPr>
          <w:color w:val="000000"/>
          <w:sz w:val="28"/>
          <w:szCs w:val="28"/>
        </w:rPr>
        <w:t>Конкурс проводится в два этапа. На первом этапе публикуется объявление о приеме до</w:t>
      </w:r>
      <w:r w:rsidRPr="001163D2">
        <w:rPr>
          <w:color w:val="000000"/>
          <w:sz w:val="28"/>
          <w:szCs w:val="28"/>
        </w:rPr>
        <w:softHyphen/>
        <w:t>кументов для участия в конкурсе в периодическом изда</w:t>
      </w:r>
      <w:r w:rsidRPr="001163D2">
        <w:rPr>
          <w:color w:val="000000"/>
          <w:sz w:val="28"/>
          <w:szCs w:val="28"/>
        </w:rPr>
        <w:softHyphen/>
        <w:t>нии, определенном распоряжением руководителя органа местного самоуправления в качестве источника офици</w:t>
      </w:r>
      <w:r w:rsidRPr="001163D2">
        <w:rPr>
          <w:color w:val="000000"/>
          <w:sz w:val="28"/>
          <w:szCs w:val="28"/>
        </w:rPr>
        <w:softHyphen/>
        <w:t xml:space="preserve">ального опубликования муниципальных правовых актов, а также размещается информация на собственном сайте в информационно-телекоммуникационной сети общего пользования. </w:t>
      </w:r>
      <w:r w:rsidRPr="001163D2">
        <w:rPr>
          <w:sz w:val="28"/>
          <w:szCs w:val="28"/>
        </w:rPr>
        <w:t>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</w:t>
      </w:r>
      <w:r w:rsidRPr="001163D2">
        <w:rPr>
          <w:i/>
          <w:color w:val="000000"/>
          <w:sz w:val="28"/>
          <w:szCs w:val="28"/>
        </w:rPr>
        <w:t xml:space="preserve"> </w:t>
      </w:r>
      <w:r w:rsidRPr="001163D2">
        <w:rPr>
          <w:color w:val="000000"/>
          <w:sz w:val="28"/>
          <w:szCs w:val="28"/>
        </w:rPr>
        <w:t>В публикуемом объявлении о проведении конкурса должна содержаться информация о полном наи</w:t>
      </w:r>
      <w:r w:rsidRPr="001163D2">
        <w:rPr>
          <w:color w:val="000000"/>
          <w:sz w:val="28"/>
          <w:szCs w:val="28"/>
        </w:rPr>
        <w:softHyphen/>
        <w:t>меновании вакантной должности муниципальной служ</w:t>
      </w:r>
      <w:r w:rsidRPr="001163D2">
        <w:rPr>
          <w:color w:val="000000"/>
          <w:sz w:val="28"/>
          <w:szCs w:val="28"/>
        </w:rPr>
        <w:softHyphen/>
        <w:t>бы, требованиях, предъявляемых к претенденту на заме</w:t>
      </w:r>
      <w:r w:rsidRPr="001163D2">
        <w:rPr>
          <w:color w:val="000000"/>
          <w:sz w:val="28"/>
          <w:szCs w:val="28"/>
        </w:rPr>
        <w:softHyphen/>
        <w:t>щение этой должности, месте и времени приема докумен</w:t>
      </w:r>
      <w:r w:rsidRPr="001163D2">
        <w:rPr>
          <w:color w:val="000000"/>
          <w:sz w:val="28"/>
          <w:szCs w:val="28"/>
        </w:rPr>
        <w:softHyphen/>
        <w:t xml:space="preserve">тов, подлежащих представлению, сроках, до истечения которых принимаются документы, </w:t>
      </w:r>
      <w:r w:rsidRPr="001163D2">
        <w:rPr>
          <w:bCs/>
          <w:sz w:val="28"/>
          <w:szCs w:val="28"/>
        </w:rPr>
        <w:t>проект трудового договора,</w:t>
      </w:r>
      <w:r w:rsidRPr="001163D2">
        <w:rPr>
          <w:color w:val="000000"/>
          <w:sz w:val="28"/>
          <w:szCs w:val="28"/>
        </w:rPr>
        <w:t xml:space="preserve"> а также сведения об источнике подробной информации о конкурсе (телефон, факс, электронная почта, юридический адрес, электрон</w:t>
      </w:r>
      <w:r w:rsidRPr="001163D2">
        <w:rPr>
          <w:color w:val="000000"/>
          <w:sz w:val="28"/>
          <w:szCs w:val="28"/>
        </w:rPr>
        <w:softHyphen/>
        <w:t>ный адрес сайта)».</w:t>
      </w:r>
      <w:r w:rsidRPr="001163D2">
        <w:rPr>
          <w:color w:val="0000FF"/>
          <w:sz w:val="28"/>
          <w:szCs w:val="28"/>
        </w:rPr>
        <w:t xml:space="preserve">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     На сайте в информационно-телекоммуникационной сети общего пользования размещается следующая инфор</w:t>
      </w:r>
      <w:r w:rsidRPr="001163D2">
        <w:rPr>
          <w:color w:val="000000"/>
          <w:sz w:val="28"/>
          <w:szCs w:val="28"/>
        </w:rPr>
        <w:softHyphen/>
        <w:t>мация о конкурсе: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наименование вакантной должности муниципальной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требования, предъявляемые к претенденту на замеще</w:t>
      </w:r>
      <w:r w:rsidRPr="001163D2">
        <w:rPr>
          <w:color w:val="000000"/>
          <w:sz w:val="28"/>
          <w:szCs w:val="28"/>
        </w:rPr>
        <w:softHyphen/>
        <w:t>ние этой должности, условия прохождения муниципаль</w:t>
      </w:r>
      <w:r w:rsidRPr="001163D2">
        <w:rPr>
          <w:color w:val="000000"/>
          <w:sz w:val="28"/>
          <w:szCs w:val="28"/>
        </w:rPr>
        <w:softHyphen/>
        <w:t>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перечень, а также место и время приема документов, подлежащих представлению для участия в конкурсе;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срок, до истечения которого принимаются указанные документы;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предполагаемая дата проведения конкурса, место и по</w:t>
      </w:r>
      <w:r w:rsidRPr="001163D2">
        <w:rPr>
          <w:color w:val="000000"/>
          <w:sz w:val="28"/>
          <w:szCs w:val="28"/>
        </w:rPr>
        <w:softHyphen/>
        <w:t>рядок его проведения;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другие необходимые для участия в конкурсе информа</w:t>
      </w:r>
      <w:r w:rsidRPr="001163D2">
        <w:rPr>
          <w:color w:val="000000"/>
          <w:sz w:val="28"/>
          <w:szCs w:val="28"/>
        </w:rPr>
        <w:softHyphen/>
        <w:t>ционные материалы.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2. Гражданин, изъявивший желание участвовать в конкурсе, представляет в орган местного самоуправления: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2) анкету, предусмотренную статьей 15.2 Федерального закона</w:t>
      </w:r>
      <w:r>
        <w:rPr>
          <w:color w:val="000000"/>
          <w:sz w:val="28"/>
          <w:szCs w:val="28"/>
        </w:rPr>
        <w:t xml:space="preserve"> о</w:t>
      </w:r>
      <w:r w:rsidRPr="001163D2">
        <w:rPr>
          <w:color w:val="000000"/>
          <w:sz w:val="28"/>
          <w:szCs w:val="28"/>
        </w:rPr>
        <w:t xml:space="preserve">т 02.03.2007 </w:t>
      </w:r>
      <w:r>
        <w:rPr>
          <w:color w:val="000000"/>
          <w:sz w:val="28"/>
          <w:szCs w:val="28"/>
        </w:rPr>
        <w:t>№</w:t>
      </w:r>
      <w:r w:rsidRPr="001163D2">
        <w:rPr>
          <w:color w:val="000000"/>
          <w:sz w:val="28"/>
          <w:szCs w:val="28"/>
        </w:rPr>
        <w:t xml:space="preserve"> 25-ФЗ </w:t>
      </w:r>
      <w:r>
        <w:rPr>
          <w:color w:val="000000"/>
          <w:sz w:val="28"/>
          <w:szCs w:val="28"/>
        </w:rPr>
        <w:t>«</w:t>
      </w:r>
      <w:r w:rsidRPr="001163D2">
        <w:rPr>
          <w:color w:val="000000"/>
          <w:sz w:val="28"/>
          <w:szCs w:val="28"/>
        </w:rPr>
        <w:t>О муниципальной службе в Российской Федерации</w:t>
      </w:r>
      <w:r>
        <w:rPr>
          <w:color w:val="000000"/>
          <w:sz w:val="28"/>
          <w:szCs w:val="28"/>
        </w:rPr>
        <w:t>»</w:t>
      </w:r>
      <w:r w:rsidRPr="001163D2">
        <w:rPr>
          <w:color w:val="000000"/>
          <w:sz w:val="28"/>
          <w:szCs w:val="28"/>
        </w:rPr>
        <w:t>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3) паспорт;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lastRenderedPageBreak/>
        <w:t xml:space="preserve">5) </w:t>
      </w:r>
      <w:r w:rsidRPr="00462391">
        <w:rPr>
          <w:color w:val="000000"/>
          <w:sz w:val="28"/>
          <w:szCs w:val="28"/>
        </w:rPr>
        <w:t>документ об образовании и о квалификации</w:t>
      </w:r>
      <w:r w:rsidRPr="001163D2">
        <w:rPr>
          <w:color w:val="000000"/>
          <w:sz w:val="28"/>
          <w:szCs w:val="28"/>
        </w:rPr>
        <w:t>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F1114" w:rsidRPr="00462391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10.1) </w:t>
      </w:r>
      <w:r w:rsidRPr="00462391">
        <w:rPr>
          <w:color w:val="000000"/>
          <w:sz w:val="28"/>
          <w:szCs w:val="28"/>
        </w:rPr>
        <w:t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2F1114" w:rsidRPr="00462391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391">
        <w:rPr>
          <w:color w:val="000000"/>
          <w:sz w:val="28"/>
          <w:szCs w:val="28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391">
        <w:rPr>
          <w:color w:val="000000"/>
          <w:sz w:val="28"/>
          <w:szCs w:val="28"/>
        </w:rPr>
        <w:t>2) муниципальный служащий - ежегодно за календарный год, предшествующий году представления указанной информации не позднее 1 апреля года, следующего за отчетным, за исключением случаев размещения общедоступной информации в рамках исполнения должностных обязанностей муниципального служащего</w:t>
      </w:r>
      <w:r>
        <w:rPr>
          <w:color w:val="000000"/>
          <w:sz w:val="28"/>
          <w:szCs w:val="28"/>
        </w:rPr>
        <w:t>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2391">
        <w:rPr>
          <w:color w:val="000000"/>
          <w:sz w:val="28"/>
          <w:szCs w:val="28"/>
        </w:rPr>
        <w:t xml:space="preserve">Сведения, указанные в части </w:t>
      </w:r>
      <w:r>
        <w:rPr>
          <w:color w:val="000000"/>
          <w:sz w:val="28"/>
          <w:szCs w:val="28"/>
        </w:rPr>
        <w:t>10.1 данной статьи</w:t>
      </w:r>
      <w:r w:rsidRPr="00462391">
        <w:rPr>
          <w:color w:val="000000"/>
          <w:sz w:val="28"/>
          <w:szCs w:val="28"/>
        </w:rPr>
        <w:t>, представляются по форме, установленной Правительством Российской Федерации.</w:t>
      </w:r>
      <w:r w:rsidRPr="001163D2">
        <w:rPr>
          <w:color w:val="000000"/>
          <w:sz w:val="28"/>
          <w:szCs w:val="28"/>
        </w:rPr>
        <w:t>;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3. Муниципальный служащий, изъявивший желание участвовать в конкурсе, направляет заявление на имя представителя нанимателя. Кадровая служба органа мест</w:t>
      </w:r>
      <w:r w:rsidRPr="001163D2">
        <w:rPr>
          <w:color w:val="000000"/>
          <w:sz w:val="28"/>
          <w:szCs w:val="28"/>
        </w:rPr>
        <w:softHyphen/>
        <w:t>ного самоуправления, в котором муниципальный служа</w:t>
      </w:r>
      <w:r w:rsidRPr="001163D2">
        <w:rPr>
          <w:color w:val="000000"/>
          <w:sz w:val="28"/>
          <w:szCs w:val="28"/>
        </w:rPr>
        <w:softHyphen/>
        <w:t>щий замещает должность муниципальной службы, обес</w:t>
      </w:r>
      <w:r w:rsidRPr="001163D2">
        <w:rPr>
          <w:color w:val="000000"/>
          <w:sz w:val="28"/>
          <w:szCs w:val="28"/>
        </w:rPr>
        <w:softHyphen/>
        <w:t>печивает ему получение документов, необходимых для участия в конкурсе.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163D2">
        <w:rPr>
          <w:color w:val="000000"/>
          <w:sz w:val="28"/>
          <w:szCs w:val="28"/>
        </w:rPr>
        <w:t>. Документы, указанные в пункте 2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муниципальный орган гражданином (муниципальным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  Порядок представления документов в электронном виде утвержден постановлением Правительства Российской Федерации от 5 марта 2018 г.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</w:t>
      </w:r>
      <w:r w:rsidRPr="001163D2">
        <w:rPr>
          <w:color w:val="000000"/>
          <w:sz w:val="28"/>
          <w:szCs w:val="28"/>
        </w:rPr>
        <w:lastRenderedPageBreak/>
        <w:t>Российской Федерации с обязательством последующего прохождения федеральной государственной гражданской службы».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муниципальному служащему) в их приеме.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1163D2">
        <w:rPr>
          <w:color w:val="000000"/>
          <w:sz w:val="28"/>
          <w:szCs w:val="28"/>
        </w:rPr>
        <w:t>. Решение о дате, времени и месте проведения второго (основного) этапа конкурса принимается конкурсной ко</w:t>
      </w:r>
      <w:r w:rsidRPr="001163D2">
        <w:rPr>
          <w:color w:val="000000"/>
          <w:sz w:val="28"/>
          <w:szCs w:val="28"/>
        </w:rPr>
        <w:softHyphen/>
        <w:t>миссией после проверки достоверности сведений, представ</w:t>
      </w:r>
      <w:r w:rsidRPr="001163D2">
        <w:rPr>
          <w:color w:val="000000"/>
          <w:sz w:val="28"/>
          <w:szCs w:val="28"/>
        </w:rPr>
        <w:softHyphen/>
        <w:t>ленных гражданином, изъявившим желание участвовать в конкурсе, и не позднее чем за неделю до начала проведе</w:t>
      </w:r>
      <w:r w:rsidRPr="001163D2">
        <w:rPr>
          <w:color w:val="000000"/>
          <w:sz w:val="28"/>
          <w:szCs w:val="28"/>
        </w:rPr>
        <w:softHyphen/>
        <w:t>ния этапа сообщает о принятом решении муниципальным служащим и гражданам, допущенным к участию в конкурсе.</w:t>
      </w:r>
      <w:r w:rsidRPr="001163D2">
        <w:rPr>
          <w:color w:val="5B5E5F"/>
          <w:sz w:val="28"/>
          <w:szCs w:val="28"/>
        </w:rPr>
        <w:t xml:space="preserve"> </w:t>
      </w:r>
      <w:r w:rsidRPr="001163D2">
        <w:rPr>
          <w:color w:val="000000"/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F1114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163D2">
        <w:rPr>
          <w:color w:val="000000"/>
          <w:sz w:val="28"/>
          <w:szCs w:val="28"/>
        </w:rPr>
        <w:t>. Претендент на замещение вакантной должности муниципальной службы, не допущенный к участию в конкур</w:t>
      </w:r>
      <w:r w:rsidRPr="001163D2">
        <w:rPr>
          <w:color w:val="000000"/>
          <w:sz w:val="28"/>
          <w:szCs w:val="28"/>
        </w:rPr>
        <w:softHyphen/>
        <w:t>се, вправе обжаловать это решение в соответствии с зако</w:t>
      </w:r>
      <w:r w:rsidRPr="001163D2">
        <w:rPr>
          <w:color w:val="000000"/>
          <w:sz w:val="28"/>
          <w:szCs w:val="28"/>
        </w:rPr>
        <w:softHyphen/>
        <w:t>нодательством Российской Федерации.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63D2">
        <w:rPr>
          <w:sz w:val="28"/>
          <w:szCs w:val="28"/>
        </w:rPr>
        <w:t>.1. Муниципальный 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(муниципальных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законами.»;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1163D2">
        <w:rPr>
          <w:color w:val="000000"/>
          <w:sz w:val="28"/>
          <w:szCs w:val="28"/>
        </w:rPr>
        <w:t>. При проведении конкурса кандидатам гарантирует</w:t>
      </w:r>
      <w:r w:rsidRPr="001163D2">
        <w:rPr>
          <w:color w:val="000000"/>
          <w:sz w:val="28"/>
          <w:szCs w:val="28"/>
        </w:rPr>
        <w:softHyphen/>
        <w:t>ся равенство прав в соответствии с законодательством.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1163D2">
        <w:rPr>
          <w:color w:val="000000"/>
          <w:sz w:val="28"/>
          <w:szCs w:val="28"/>
        </w:rPr>
        <w:t>. Если в результате проведения конкурса не были вы</w:t>
      </w:r>
      <w:r w:rsidRPr="001163D2">
        <w:rPr>
          <w:color w:val="000000"/>
          <w:sz w:val="28"/>
          <w:szCs w:val="28"/>
        </w:rPr>
        <w:softHyphen/>
        <w:t>явлены кандидаты, отвечающие квалификационным требованиям к вакантной должности муниципальной служ</w:t>
      </w:r>
      <w:r w:rsidRPr="001163D2">
        <w:rPr>
          <w:color w:val="000000"/>
          <w:sz w:val="28"/>
          <w:szCs w:val="28"/>
        </w:rPr>
        <w:softHyphen/>
        <w:t>бы, на замещение которой он был объявлен, представи</w:t>
      </w:r>
      <w:r w:rsidRPr="001163D2">
        <w:rPr>
          <w:color w:val="000000"/>
          <w:sz w:val="28"/>
          <w:szCs w:val="28"/>
        </w:rPr>
        <w:softHyphen/>
        <w:t>тель нанимателя может принять решение о проведении повторного конкурса.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1163D2">
        <w:rPr>
          <w:color w:val="000000"/>
          <w:sz w:val="28"/>
          <w:szCs w:val="28"/>
        </w:rPr>
        <w:t>. Гражданин, изъявивший желание участвовать в конкурсе, направляет заявление на имя представителя нанимателя. Данное заявление регистрируется в журнале учета участников конкурса. Секретарь конкурсной комис</w:t>
      </w:r>
      <w:r w:rsidRPr="001163D2">
        <w:rPr>
          <w:color w:val="000000"/>
          <w:sz w:val="28"/>
          <w:szCs w:val="28"/>
        </w:rPr>
        <w:softHyphen/>
        <w:t>сии обеспечивает гражданскому служащему получение всех необходимых документов для участия в конкурсе.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1163D2">
        <w:rPr>
          <w:color w:val="000000"/>
          <w:sz w:val="28"/>
          <w:szCs w:val="28"/>
        </w:rPr>
        <w:t>. Несвоевременное представление документов, пред</w:t>
      </w:r>
      <w:r w:rsidRPr="001163D2">
        <w:rPr>
          <w:color w:val="000000"/>
          <w:sz w:val="28"/>
          <w:szCs w:val="28"/>
        </w:rPr>
        <w:softHyphen/>
        <w:t>ставление их не в полном объеме или с нарушением правил оформления без уважительной причины являются основа</w:t>
      </w:r>
      <w:r w:rsidRPr="001163D2">
        <w:rPr>
          <w:color w:val="000000"/>
          <w:sz w:val="28"/>
          <w:szCs w:val="28"/>
        </w:rPr>
        <w:softHyphen/>
        <w:t>нием для отказа гражданину в их приеме. При наличии ува</w:t>
      </w:r>
      <w:r w:rsidRPr="001163D2">
        <w:rPr>
          <w:color w:val="000000"/>
          <w:sz w:val="28"/>
          <w:szCs w:val="28"/>
        </w:rPr>
        <w:softHyphen/>
        <w:t>жительной причины председатель конкурсной комиссии вправе перенести сроки их приема.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1163D2">
        <w:rPr>
          <w:color w:val="000000"/>
          <w:sz w:val="28"/>
          <w:szCs w:val="28"/>
        </w:rPr>
        <w:t>. Документы претендентов на замещение вакантной должности муниципальной службы, не допущенных к уча</w:t>
      </w:r>
      <w:r w:rsidRPr="001163D2">
        <w:rPr>
          <w:color w:val="000000"/>
          <w:sz w:val="28"/>
          <w:szCs w:val="28"/>
        </w:rPr>
        <w:softHyphen/>
        <w:t xml:space="preserve">стию в конкурсе, и кандидатов, </w:t>
      </w:r>
      <w:r w:rsidRPr="001163D2">
        <w:rPr>
          <w:color w:val="000000"/>
          <w:sz w:val="28"/>
          <w:szCs w:val="28"/>
        </w:rPr>
        <w:lastRenderedPageBreak/>
        <w:t>участвовавших в конкурсе, могут быть им возвращены по письменному заявлению в течение трех лет со дня завершения конкурса. До истече</w:t>
      </w:r>
      <w:r w:rsidRPr="001163D2">
        <w:rPr>
          <w:color w:val="000000"/>
          <w:sz w:val="28"/>
          <w:szCs w:val="28"/>
        </w:rPr>
        <w:softHyphen/>
        <w:t>ния этого срока документы хранятся в архиве органа мест</w:t>
      </w:r>
      <w:r w:rsidRPr="001163D2">
        <w:rPr>
          <w:color w:val="000000"/>
          <w:sz w:val="28"/>
          <w:szCs w:val="28"/>
        </w:rPr>
        <w:softHyphen/>
        <w:t>ного самоуправления.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3" w:name="_Hlk111642350"/>
      <w:r w:rsidRPr="001163D2">
        <w:rPr>
          <w:b/>
          <w:bCs/>
          <w:color w:val="000000"/>
          <w:sz w:val="28"/>
          <w:szCs w:val="28"/>
          <w:lang w:val="en-US"/>
        </w:rPr>
        <w:t>III</w:t>
      </w:r>
      <w:r w:rsidRPr="001163D2">
        <w:rPr>
          <w:b/>
          <w:bCs/>
          <w:color w:val="000000"/>
          <w:sz w:val="28"/>
          <w:szCs w:val="28"/>
        </w:rPr>
        <w:t>. Организация работы конкурсной комиссии</w:t>
      </w:r>
    </w:p>
    <w:bookmarkEnd w:id="3"/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bCs/>
          <w:color w:val="000000"/>
          <w:sz w:val="28"/>
          <w:szCs w:val="28"/>
        </w:rPr>
        <w:t>1</w:t>
      </w:r>
      <w:r w:rsidRPr="001163D2">
        <w:rPr>
          <w:color w:val="000000"/>
          <w:sz w:val="28"/>
          <w:szCs w:val="28"/>
        </w:rPr>
        <w:t>. Для проведения конкурса правовым актом представителя нанимателя образуется конкурсная комиссия. Со</w:t>
      </w:r>
      <w:r w:rsidRPr="001163D2">
        <w:rPr>
          <w:color w:val="000000"/>
          <w:sz w:val="28"/>
          <w:szCs w:val="28"/>
        </w:rPr>
        <w:softHyphen/>
        <w:t>став конкурсной комиссии, сроки и порядок ее работу, а также методика проведения конкурса определяются му</w:t>
      </w:r>
      <w:r w:rsidRPr="001163D2">
        <w:rPr>
          <w:color w:val="000000"/>
          <w:sz w:val="28"/>
          <w:szCs w:val="28"/>
        </w:rPr>
        <w:softHyphen/>
        <w:t>ниципальным правовым актом.</w:t>
      </w:r>
    </w:p>
    <w:p w:rsidR="002F1114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 xml:space="preserve">2. </w:t>
      </w:r>
      <w:r w:rsidRPr="001163D2">
        <w:rPr>
          <w:sz w:val="28"/>
          <w:szCs w:val="28"/>
        </w:rPr>
        <w:t>В состав конкурсной комиссии входят представитель нанимателя и (или) уполномоченные им муниципальные служащие (в том числе из подразделения по вопросам муниципальной службы и кадров, юридического подразде</w:t>
      </w:r>
      <w:r w:rsidRPr="001163D2">
        <w:rPr>
          <w:sz w:val="28"/>
          <w:szCs w:val="28"/>
        </w:rPr>
        <w:softHyphen/>
        <w:t>ления и подразделения, в котором проводится конкурс на замещение вакантной должности муниципальной службы).</w:t>
      </w:r>
      <w:r w:rsidRPr="001163D2">
        <w:rPr>
          <w:color w:val="000000"/>
          <w:sz w:val="28"/>
          <w:szCs w:val="28"/>
        </w:rPr>
        <w:t xml:space="preserve"> </w:t>
      </w:r>
      <w:r w:rsidRPr="001163D2">
        <w:rPr>
          <w:sz w:val="28"/>
          <w:szCs w:val="28"/>
        </w:rPr>
        <w:t>К работе комиссии могут быть привлечены независи</w:t>
      </w:r>
      <w:r w:rsidRPr="001163D2">
        <w:rPr>
          <w:sz w:val="28"/>
          <w:szCs w:val="28"/>
        </w:rPr>
        <w:softHyphen/>
        <w:t>мые эксперты. Их оценка качеств кандидата является од</w:t>
      </w:r>
      <w:r w:rsidRPr="001163D2">
        <w:rPr>
          <w:sz w:val="28"/>
          <w:szCs w:val="28"/>
        </w:rPr>
        <w:softHyphen/>
        <w:t>ним из аргументов, характеризующих кандидата.</w:t>
      </w:r>
      <w:r w:rsidRPr="001163D2">
        <w:rPr>
          <w:color w:val="000000"/>
          <w:sz w:val="28"/>
          <w:szCs w:val="28"/>
        </w:rPr>
        <w:t xml:space="preserve"> 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</w:t>
      </w:r>
    </w:p>
    <w:p w:rsidR="002F1114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3. Конкурсная комиссия состоит из председателя, за</w:t>
      </w:r>
      <w:r w:rsidRPr="001163D2">
        <w:rPr>
          <w:color w:val="000000"/>
          <w:sz w:val="28"/>
          <w:szCs w:val="28"/>
        </w:rPr>
        <w:softHyphen/>
        <w:t>местителя председателя, секретаря и членов комиссии.</w:t>
      </w:r>
    </w:p>
    <w:p w:rsidR="002F1114" w:rsidRPr="001163D2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2F1114" w:rsidRPr="001163D2" w:rsidRDefault="002F1114" w:rsidP="002F1114">
      <w:pPr>
        <w:shd w:val="clear" w:color="auto" w:fill="FFFFFF"/>
        <w:tabs>
          <w:tab w:val="left" w:pos="1134"/>
          <w:tab w:val="left" w:pos="399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3.2.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4. Состав конкурсной комиссии формируется таким образом, чтобы была исключена возможность возникно</w:t>
      </w:r>
      <w:r w:rsidRPr="001163D2">
        <w:rPr>
          <w:color w:val="000000"/>
          <w:sz w:val="28"/>
          <w:szCs w:val="28"/>
        </w:rPr>
        <w:softHyphen/>
        <w:t>вения конфликтов интересов, которые могли бы повлиять на принимаемые конкурсной комиссией решения.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5. Количественный и персональный состав конкурс</w:t>
      </w:r>
      <w:r w:rsidRPr="001163D2">
        <w:rPr>
          <w:color w:val="000000"/>
          <w:sz w:val="28"/>
          <w:szCs w:val="28"/>
        </w:rPr>
        <w:softHyphen/>
        <w:t>ной комиссии, сроки и порядок ее работы при проведении конкурса утверждаются представителем нанимателя.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6. Конкурсная комиссия оценивает участников, кон</w:t>
      </w:r>
      <w:r w:rsidRPr="001163D2">
        <w:rPr>
          <w:color w:val="000000"/>
          <w:sz w:val="28"/>
          <w:szCs w:val="28"/>
        </w:rPr>
        <w:softHyphen/>
        <w:t>курса на основании представленных ими документов.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7. Для оценки профессиональных и личностных качеств кандидатов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на втором этапе конкурса конкурсная комис</w:t>
      </w:r>
      <w:r w:rsidRPr="001163D2">
        <w:rPr>
          <w:color w:val="000000"/>
          <w:sz w:val="28"/>
          <w:szCs w:val="28"/>
        </w:rPr>
        <w:softHyphen/>
        <w:t>сия может применять следующие методы: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тестирование;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lastRenderedPageBreak/>
        <w:t>—  анкетирование;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написание реферата;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—  индивидуальное собеседование и другие. Применение всех перечисленных методов не является обязательным. Необходимость, а также очередность их применения при проведении конкурса определяются кон</w:t>
      </w:r>
      <w:r w:rsidRPr="001163D2">
        <w:rPr>
          <w:color w:val="000000"/>
          <w:sz w:val="28"/>
          <w:szCs w:val="28"/>
        </w:rPr>
        <w:softHyphen/>
        <w:t>курсной комиссией. В случае выявления победителя кон</w:t>
      </w:r>
      <w:r w:rsidRPr="001163D2">
        <w:rPr>
          <w:color w:val="000000"/>
          <w:sz w:val="28"/>
          <w:szCs w:val="28"/>
        </w:rPr>
        <w:softHyphen/>
        <w:t>курса на вакантную должность только одним из них (например, тестирование) конкурс может считаться завер</w:t>
      </w:r>
      <w:r w:rsidRPr="001163D2">
        <w:rPr>
          <w:color w:val="000000"/>
          <w:sz w:val="28"/>
          <w:szCs w:val="28"/>
        </w:rPr>
        <w:softHyphen/>
        <w:t>шенным.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8. Тестирование кандидатов на конкретную вакантную должность муниципальной службы проводится по едино</w:t>
      </w:r>
      <w:r w:rsidRPr="001163D2">
        <w:rPr>
          <w:color w:val="000000"/>
          <w:sz w:val="28"/>
          <w:szCs w:val="28"/>
        </w:rPr>
        <w:softHyphen/>
        <w:t>му перечню теоретических вопросов, заранее подготов</w:t>
      </w:r>
      <w:r w:rsidRPr="001163D2">
        <w:rPr>
          <w:color w:val="000000"/>
          <w:sz w:val="28"/>
          <w:szCs w:val="28"/>
        </w:rPr>
        <w:softHyphen/>
        <w:t>ленному структурным подразделением, в котором имеется вакантная долж</w:t>
      </w:r>
      <w:r w:rsidRPr="001163D2">
        <w:rPr>
          <w:color w:val="000000"/>
          <w:sz w:val="28"/>
          <w:szCs w:val="28"/>
        </w:rPr>
        <w:softHyphen/>
        <w:t>ность муниципальной службы. Тест составляется на базе квалификационных требований к вакантной должности муниципальной службы и других положений должностной инструкции по этой должности.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9. Кандидатам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предоставляется одно и то же время для под</w:t>
      </w:r>
      <w:r w:rsidRPr="001163D2">
        <w:rPr>
          <w:color w:val="000000"/>
          <w:sz w:val="28"/>
          <w:szCs w:val="28"/>
        </w:rPr>
        <w:softHyphen/>
        <w:t>готовки письменного ответа.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10. Оценка теста проводится конкурсной комиссией по количеству правильных ответов в отсутствие кандидата.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11. Кандидаты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получают одинаковые практические задания и располагают одним и тем же временем для подготовки устного (письменного) ответа.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12. Для написания реферата рекомендуется использо</w:t>
      </w:r>
      <w:r w:rsidRPr="001163D2">
        <w:rPr>
          <w:color w:val="000000"/>
          <w:sz w:val="28"/>
          <w:szCs w:val="28"/>
        </w:rPr>
        <w:softHyphen/>
        <w:t>вать вопросы, связанные с исполнением должностных обязанностей и полномочий по должности, на замещение которой претендуют кандидаты. Темы рефератов опреде</w:t>
      </w:r>
      <w:r w:rsidRPr="001163D2">
        <w:rPr>
          <w:color w:val="000000"/>
          <w:sz w:val="28"/>
          <w:szCs w:val="28"/>
        </w:rPr>
        <w:softHyphen/>
        <w:t>ляет структурное подразделение, в котором имеется вакантная должность.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13. Кандидаты на вакантную должность муниципаль</w:t>
      </w:r>
      <w:r w:rsidRPr="001163D2">
        <w:rPr>
          <w:color w:val="000000"/>
          <w:sz w:val="28"/>
          <w:szCs w:val="28"/>
        </w:rPr>
        <w:softHyphen/>
        <w:t>ной службы пишут реферат на одинаковую тему и распо</w:t>
      </w:r>
      <w:r w:rsidRPr="001163D2">
        <w:rPr>
          <w:color w:val="000000"/>
          <w:sz w:val="28"/>
          <w:szCs w:val="28"/>
        </w:rPr>
        <w:softHyphen/>
        <w:t>лагают одним и тем же временем для его подготовки.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Конкурсная комиссия оценивает в отсутствие кандида</w:t>
      </w:r>
      <w:r w:rsidRPr="001163D2">
        <w:rPr>
          <w:color w:val="000000"/>
          <w:sz w:val="28"/>
          <w:szCs w:val="28"/>
        </w:rPr>
        <w:softHyphen/>
        <w:t>та рефераты по качеству и глубине изложения материала, полноте раскрытия вопросов.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14. При оценке профессиональных и личностных качеств кандидатов конкурсная комиссия исходит из соответствую</w:t>
      </w:r>
      <w:r w:rsidRPr="001163D2">
        <w:rPr>
          <w:color w:val="000000"/>
          <w:sz w:val="28"/>
          <w:szCs w:val="28"/>
        </w:rPr>
        <w:softHyphen/>
        <w:t>щих квалификационных требований к вакантной должности, на замещение которой проводится конкурс, и других положе</w:t>
      </w:r>
      <w:r w:rsidRPr="001163D2">
        <w:rPr>
          <w:color w:val="000000"/>
          <w:sz w:val="28"/>
          <w:szCs w:val="28"/>
        </w:rPr>
        <w:softHyphen/>
        <w:t>ний должностной инструкции, связанных с исполнением обязанностей по этой должности, а также иных положений, установленных законодательством о муниципальной службе.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63D2">
        <w:rPr>
          <w:color w:val="000000"/>
          <w:sz w:val="28"/>
          <w:szCs w:val="28"/>
        </w:rPr>
        <w:t>15. После оценки всех участников конкурса конкурс</w:t>
      </w:r>
      <w:r w:rsidRPr="001163D2">
        <w:rPr>
          <w:color w:val="000000"/>
          <w:sz w:val="28"/>
          <w:szCs w:val="28"/>
        </w:rPr>
        <w:softHyphen/>
        <w:t>ная комиссия определяет победителя конкурса. Победившим в конкурсе считается кандидат, получивший наи</w:t>
      </w:r>
      <w:r w:rsidRPr="001163D2">
        <w:rPr>
          <w:color w:val="000000"/>
          <w:sz w:val="28"/>
          <w:szCs w:val="28"/>
        </w:rPr>
        <w:softHyphen/>
        <w:t xml:space="preserve">большее количество голосов членов конкурной комиссии. 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16. Заседание конкурсной комиссии считается право</w:t>
      </w:r>
      <w:r w:rsidRPr="001163D2">
        <w:rPr>
          <w:color w:val="000000"/>
          <w:sz w:val="28"/>
          <w:szCs w:val="28"/>
        </w:rPr>
        <w:softHyphen/>
        <w:t>мочным, если на нем присутствует не менее двух третей ее состава.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17. Решения комиссии принимаются простым боль</w:t>
      </w:r>
      <w:r w:rsidRPr="001163D2">
        <w:rPr>
          <w:color w:val="000000"/>
          <w:sz w:val="28"/>
          <w:szCs w:val="28"/>
        </w:rPr>
        <w:softHyphen/>
        <w:t>шинством голосов от числа членов, присутствующих на заседании. Член конкурсной комиссии вправе голосовать только за одного кандидата. При равенстве голосов членов конкурсной комиссии решающим является мнение ее председателя.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18. Решение конкурсной комиссии принимается в от</w:t>
      </w:r>
      <w:r w:rsidRPr="001163D2">
        <w:rPr>
          <w:color w:val="000000"/>
          <w:sz w:val="28"/>
          <w:szCs w:val="28"/>
        </w:rPr>
        <w:softHyphen/>
        <w:t>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19. Результаты голосования конкурсной комиссии оформляются протоколом, который подписывается пред</w:t>
      </w:r>
      <w:r w:rsidRPr="001163D2">
        <w:rPr>
          <w:color w:val="000000"/>
          <w:sz w:val="28"/>
          <w:szCs w:val="28"/>
        </w:rPr>
        <w:softHyphen/>
        <w:t xml:space="preserve">седателем, заместителем </w:t>
      </w:r>
      <w:r w:rsidRPr="001163D2">
        <w:rPr>
          <w:color w:val="000000"/>
          <w:sz w:val="28"/>
          <w:szCs w:val="28"/>
        </w:rPr>
        <w:lastRenderedPageBreak/>
        <w:t>председателя, секретарем и чле</w:t>
      </w:r>
      <w:r w:rsidRPr="001163D2">
        <w:rPr>
          <w:color w:val="000000"/>
          <w:sz w:val="28"/>
          <w:szCs w:val="28"/>
        </w:rPr>
        <w:softHyphen/>
        <w:t>нами комиссии, принявшими участие в заседании.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20. В случае отказа кандидата, победившего в конкур</w:t>
      </w:r>
      <w:r w:rsidRPr="001163D2">
        <w:rPr>
          <w:color w:val="000000"/>
          <w:sz w:val="28"/>
          <w:szCs w:val="28"/>
        </w:rPr>
        <w:softHyphen/>
        <w:t>се, заключить трудовой договор на вакантную должность комиссия вправе предложить вакантную должность друго</w:t>
      </w:r>
      <w:r w:rsidRPr="001163D2">
        <w:rPr>
          <w:color w:val="000000"/>
          <w:sz w:val="28"/>
          <w:szCs w:val="28"/>
        </w:rPr>
        <w:softHyphen/>
        <w:t>му кандидату, получившему наибольшее количество голосов.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i/>
          <w:iCs/>
          <w:color w:val="000000"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4" w:name="_Hlk111642472"/>
      <w:r w:rsidRPr="001163D2">
        <w:rPr>
          <w:b/>
          <w:bCs/>
          <w:iCs/>
          <w:color w:val="000000"/>
          <w:sz w:val="28"/>
          <w:szCs w:val="28"/>
          <w:lang w:val="en-US"/>
        </w:rPr>
        <w:t>IV</w:t>
      </w:r>
      <w:r w:rsidRPr="001163D2">
        <w:rPr>
          <w:b/>
          <w:bCs/>
          <w:iCs/>
          <w:color w:val="000000"/>
          <w:sz w:val="28"/>
          <w:szCs w:val="28"/>
        </w:rPr>
        <w:t>.</w:t>
      </w:r>
      <w:r w:rsidRPr="001163D2">
        <w:rPr>
          <w:b/>
          <w:bCs/>
          <w:color w:val="000000"/>
          <w:sz w:val="28"/>
          <w:szCs w:val="28"/>
        </w:rPr>
        <w:t xml:space="preserve"> Оформление результатов конкурса</w:t>
      </w:r>
    </w:p>
    <w:bookmarkEnd w:id="4"/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1. По результатам конкурса издается правовой акт представителя нанимателя о назначении победителя кон</w:t>
      </w:r>
      <w:r w:rsidRPr="001163D2">
        <w:rPr>
          <w:color w:val="000000"/>
          <w:sz w:val="28"/>
          <w:szCs w:val="28"/>
        </w:rPr>
        <w:softHyphen/>
        <w:t>курса на вакантную должность муниципальной службы и с ним заключается трудовой договор.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2. Кандидатам, участвовавшим в конкурсе, сообщает</w:t>
      </w:r>
      <w:r w:rsidRPr="001163D2">
        <w:rPr>
          <w:color w:val="000000"/>
          <w:sz w:val="28"/>
          <w:szCs w:val="28"/>
        </w:rPr>
        <w:softHyphen/>
        <w:t>ся о результатах конкурса в письменной форме в течение недели со дня его завершения.</w:t>
      </w:r>
    </w:p>
    <w:p w:rsidR="002F1114" w:rsidRPr="001163D2" w:rsidRDefault="002F1114" w:rsidP="002F11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D2">
        <w:rPr>
          <w:color w:val="000000"/>
          <w:sz w:val="28"/>
          <w:szCs w:val="28"/>
        </w:rPr>
        <w:t>3. Расходы, связанные с участием в конкурсе (проезд к месту проведения конкурса и обратно, наем жилого по</w:t>
      </w:r>
      <w:r w:rsidRPr="001163D2">
        <w:rPr>
          <w:color w:val="000000"/>
          <w:sz w:val="28"/>
          <w:szCs w:val="28"/>
        </w:rPr>
        <w:softHyphen/>
        <w:t>мещения, проживание, пользование услугами средств свя</w:t>
      </w:r>
      <w:r w:rsidRPr="001163D2">
        <w:rPr>
          <w:color w:val="000000"/>
          <w:sz w:val="28"/>
          <w:szCs w:val="28"/>
        </w:rPr>
        <w:softHyphen/>
        <w:t>зи и другие), осуществляются кандидатами за счет собст</w:t>
      </w:r>
      <w:r w:rsidRPr="001163D2">
        <w:rPr>
          <w:color w:val="000000"/>
          <w:sz w:val="28"/>
          <w:szCs w:val="28"/>
        </w:rPr>
        <w:softHyphen/>
        <w:t>венных средств.</w:t>
      </w:r>
    </w:p>
    <w:p w:rsidR="00F67B5B" w:rsidRDefault="002F1114" w:rsidP="002F1114">
      <w:r w:rsidRPr="001163D2">
        <w:rPr>
          <w:color w:val="000000"/>
          <w:sz w:val="28"/>
          <w:szCs w:val="28"/>
        </w:rPr>
        <w:t>4. Кандидат вправе обжаловать решение конкурсной комиссии в соответствии с законодательством</w:t>
      </w:r>
    </w:p>
    <w:sectPr w:rsidR="00F67B5B" w:rsidSect="00D33EB2">
      <w:pgSz w:w="11906" w:h="16838"/>
      <w:pgMar w:top="0" w:right="680" w:bottom="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B6"/>
    <w:rsid w:val="00003471"/>
    <w:rsid w:val="0001198D"/>
    <w:rsid w:val="0001306D"/>
    <w:rsid w:val="00020808"/>
    <w:rsid w:val="00022435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3F7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111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434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25A7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34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127B4"/>
    <w:rsid w:val="00A133B6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21F1"/>
    <w:rsid w:val="00BA7CD3"/>
    <w:rsid w:val="00BB1ABD"/>
    <w:rsid w:val="00BB36D0"/>
    <w:rsid w:val="00BC154C"/>
    <w:rsid w:val="00BC3BF7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3EB2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536"/>
    <w:rsid w:val="00E209C4"/>
    <w:rsid w:val="00E25504"/>
    <w:rsid w:val="00E31297"/>
    <w:rsid w:val="00E31733"/>
    <w:rsid w:val="00E33AD1"/>
    <w:rsid w:val="00E33B54"/>
    <w:rsid w:val="00E33F66"/>
    <w:rsid w:val="00E45827"/>
    <w:rsid w:val="00E46581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3B4C"/>
    <w:rsid w:val="00EB47CF"/>
    <w:rsid w:val="00EC0E28"/>
    <w:rsid w:val="00EC1349"/>
    <w:rsid w:val="00EC33F4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14C6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0B94BFA"/>
  <w15:docId w15:val="{51C85FFE-5E7A-44BB-9D33-FC9614B2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F1114"/>
    <w:pPr>
      <w:spacing w:before="100" w:beforeAutospacing="1" w:after="100" w:afterAutospacing="1"/>
      <w:ind w:firstLine="284"/>
    </w:pPr>
    <w:rPr>
      <w:rFonts w:ascii="Verdana" w:hAnsi="Verdana"/>
      <w:sz w:val="16"/>
      <w:szCs w:val="16"/>
    </w:rPr>
  </w:style>
  <w:style w:type="character" w:styleId="a5">
    <w:name w:val="Hyperlink"/>
    <w:uiPriority w:val="99"/>
    <w:rsid w:val="002F1114"/>
    <w:rPr>
      <w:color w:val="0000FF"/>
      <w:u w:val="single"/>
    </w:rPr>
  </w:style>
  <w:style w:type="paragraph" w:styleId="a6">
    <w:name w:val="No Spacing"/>
    <w:qFormat/>
    <w:rsid w:val="002F11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uiPriority w:val="99"/>
    <w:rsid w:val="002F1114"/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1">
    <w:name w:val="Основной текст Знак1"/>
    <w:uiPriority w:val="99"/>
    <w:semiHidden/>
    <w:locked/>
    <w:rsid w:val="002F1114"/>
  </w:style>
  <w:style w:type="character" w:styleId="a7">
    <w:name w:val="Emphasis"/>
    <w:qFormat/>
    <w:rsid w:val="002F1114"/>
    <w:rPr>
      <w:i/>
      <w:iCs/>
      <w:sz w:val="28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F1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11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E45827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458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4C7BC86BB73EF8F8868CEA9F28ECDBC62C9C6AAD5245C15BA27F2C8CF2755377B80604DD9777155DF90E75B95831352m2x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04C7BC86BB73EF8F8868D8AA9ED1C4BF6F91CAAED32A084FE621A5979F2100773B863D1596762D108B83E6599581104E294F0Fm0x5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604C7BC86BB73EF8F8868D8AA9ED1C4BF6C9FCBAED02A084FE621A5979F2100773B86351C9D267B56D5DAB61CDE8C1251354F0E1A9D1A48m3x7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echetli33s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04C7BC86BB73EF8F8868CEA9F28ECDBC62C9C6AAD5225A11B627F2C8CF2755377B80605FD92F7D54DE89E35D80D542147E420C05811A4928234332m3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D5CA9-5109-4B74-B3DE-6F9BA5AD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Win10</cp:lastModifiedBy>
  <cp:revision>8</cp:revision>
  <cp:lastPrinted>2025-08-11T07:04:00Z</cp:lastPrinted>
  <dcterms:created xsi:type="dcterms:W3CDTF">2025-06-18T09:12:00Z</dcterms:created>
  <dcterms:modified xsi:type="dcterms:W3CDTF">2025-08-11T07:04:00Z</dcterms:modified>
</cp:coreProperties>
</file>