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bottom w:val="thinThickMediumGap" w:sz="12" w:space="0" w:color="auto"/>
        </w:tblBorders>
        <w:tblLayout w:type="fixed"/>
        <w:tblLook w:val="0000" w:firstRow="0" w:lastRow="0" w:firstColumn="0" w:lastColumn="0" w:noHBand="0" w:noVBand="0"/>
      </w:tblPr>
      <w:tblGrid>
        <w:gridCol w:w="4419"/>
        <w:gridCol w:w="1546"/>
        <w:gridCol w:w="4475"/>
      </w:tblGrid>
      <w:tr w:rsidR="002025D7" w:rsidRPr="00D94F76" w:rsidTr="00442D05">
        <w:trPr>
          <w:trHeight w:val="1797"/>
        </w:trPr>
        <w:tc>
          <w:tcPr>
            <w:tcW w:w="4419" w:type="dxa"/>
            <w:tcBorders>
              <w:top w:val="nil"/>
              <w:left w:val="nil"/>
              <w:bottom w:val="double" w:sz="6" w:space="0" w:color="auto"/>
              <w:right w:val="nil"/>
            </w:tcBorders>
            <w:vAlign w:val="center"/>
          </w:tcPr>
          <w:p w:rsidR="002025D7" w:rsidRPr="00D94F76" w:rsidRDefault="002025D7" w:rsidP="00442D05">
            <w:pPr>
              <w:jc w:val="center"/>
              <w:rPr>
                <w:rFonts w:ascii="Arial" w:hAnsi="Arial" w:cs="Arial"/>
                <w:b/>
                <w:color w:val="333300"/>
                <w:sz w:val="18"/>
                <w:szCs w:val="18"/>
              </w:rPr>
            </w:pPr>
            <w:r w:rsidRPr="00D94F76">
              <w:rPr>
                <w:color w:val="333300"/>
                <w:sz w:val="18"/>
                <w:szCs w:val="18"/>
              </w:rPr>
              <w:t xml:space="preserve">                                                                      </w:t>
            </w:r>
            <w:r w:rsidRPr="00D94F76">
              <w:rPr>
                <w:rFonts w:ascii="Arial" w:hAnsi="Arial" w:cs="Arial"/>
                <w:b/>
                <w:color w:val="333300"/>
                <w:sz w:val="18"/>
                <w:szCs w:val="18"/>
              </w:rPr>
              <w:t>БАШ</w:t>
            </w:r>
            <w:r w:rsidRPr="00D94F76">
              <w:rPr>
                <w:rFonts w:ascii="Lucida Sans Unicode" w:hAnsi="Lucida Sans Unicode" w:cs="Arial"/>
                <w:b/>
                <w:color w:val="333300"/>
                <w:sz w:val="18"/>
                <w:szCs w:val="18"/>
                <w:lang w:val="tt-RU"/>
              </w:rPr>
              <w:t>Ҡ</w:t>
            </w:r>
            <w:r w:rsidRPr="00D94F76">
              <w:rPr>
                <w:rFonts w:ascii="Arial" w:hAnsi="Arial" w:cs="Arial"/>
                <w:b/>
                <w:color w:val="333300"/>
                <w:sz w:val="18"/>
                <w:szCs w:val="18"/>
              </w:rPr>
              <w:t>ОРТОСТАН</w:t>
            </w:r>
            <w:r w:rsidRPr="00D94F76">
              <w:rPr>
                <w:rFonts w:ascii="Arial" w:hAnsi="Arial" w:cs="Arial"/>
                <w:b/>
                <w:color w:val="333300"/>
                <w:sz w:val="18"/>
                <w:szCs w:val="18"/>
                <w:lang w:val="tt-RU"/>
              </w:rPr>
              <w:t xml:space="preserve">  Р</w:t>
            </w:r>
            <w:r w:rsidRPr="00D94F76">
              <w:rPr>
                <w:rFonts w:ascii="Arial" w:hAnsi="Arial" w:cs="Arial"/>
                <w:b/>
                <w:color w:val="333300"/>
                <w:sz w:val="18"/>
                <w:szCs w:val="18"/>
              </w:rPr>
              <w:t>ЕСПУБЛИКА</w:t>
            </w:r>
            <w:r w:rsidRPr="00D94F76">
              <w:rPr>
                <w:rFonts w:ascii="Arial" w:hAnsi="Arial" w:cs="Arial"/>
                <w:b/>
                <w:color w:val="333300"/>
                <w:sz w:val="18"/>
                <w:szCs w:val="18"/>
                <w:lang w:val="en-US"/>
              </w:rPr>
              <w:t>h</w:t>
            </w:r>
            <w:r w:rsidRPr="00D94F76">
              <w:rPr>
                <w:rFonts w:ascii="Arial" w:hAnsi="Arial" w:cs="Arial"/>
                <w:b/>
                <w:color w:val="333300"/>
                <w:sz w:val="18"/>
                <w:szCs w:val="18"/>
              </w:rPr>
              <w:t>Ы</w:t>
            </w:r>
          </w:p>
          <w:p w:rsidR="002025D7" w:rsidRPr="00D94F76" w:rsidRDefault="002025D7" w:rsidP="00442D05">
            <w:pPr>
              <w:jc w:val="center"/>
              <w:rPr>
                <w:rFonts w:ascii="Arial" w:hAnsi="Arial" w:cs="Arial"/>
                <w:b/>
                <w:color w:val="333300"/>
                <w:sz w:val="18"/>
                <w:szCs w:val="18"/>
                <w:lang w:val="tt-RU"/>
              </w:rPr>
            </w:pPr>
            <w:r w:rsidRPr="00D94F76">
              <w:rPr>
                <w:rFonts w:ascii="Arial" w:hAnsi="Arial" w:cs="Arial"/>
                <w:b/>
                <w:color w:val="333300"/>
                <w:sz w:val="18"/>
                <w:szCs w:val="18"/>
                <w:lang w:val="tt-RU"/>
              </w:rPr>
              <w:t>САЛАУАТ РАЙОНЫ</w:t>
            </w:r>
          </w:p>
          <w:p w:rsidR="002025D7" w:rsidRPr="00D94F76" w:rsidRDefault="002025D7" w:rsidP="00442D05">
            <w:pPr>
              <w:jc w:val="center"/>
              <w:rPr>
                <w:rFonts w:ascii="Arial" w:hAnsi="Arial" w:cs="Arial"/>
                <w:b/>
                <w:color w:val="333300"/>
                <w:sz w:val="18"/>
                <w:szCs w:val="18"/>
                <w:lang w:val="tt-RU"/>
              </w:rPr>
            </w:pPr>
            <w:r w:rsidRPr="00D94F76">
              <w:rPr>
                <w:rFonts w:ascii="Arial" w:hAnsi="Arial" w:cs="Arial"/>
                <w:b/>
                <w:color w:val="333300"/>
                <w:sz w:val="18"/>
                <w:szCs w:val="18"/>
                <w:lang w:val="tt-RU"/>
              </w:rPr>
              <w:t>МУНИЦИПАЛЬ РАЙОНЫНЫҢ                     МӘСЕТЛЕ АУЫЛ СОВЕТЫ</w:t>
            </w:r>
          </w:p>
          <w:p w:rsidR="002025D7" w:rsidRPr="00D94F76" w:rsidRDefault="002025D7" w:rsidP="00442D05">
            <w:pPr>
              <w:jc w:val="center"/>
              <w:rPr>
                <w:rFonts w:ascii="Arial" w:hAnsi="Arial" w:cs="Arial"/>
                <w:b/>
                <w:color w:val="333300"/>
                <w:sz w:val="18"/>
                <w:szCs w:val="18"/>
                <w:lang w:val="tt-RU"/>
              </w:rPr>
            </w:pPr>
            <w:r w:rsidRPr="00D94F76">
              <w:rPr>
                <w:rFonts w:ascii="Arial" w:hAnsi="Arial" w:cs="Arial"/>
                <w:b/>
                <w:color w:val="333300"/>
                <w:sz w:val="18"/>
                <w:szCs w:val="18"/>
                <w:lang w:val="tt-RU"/>
              </w:rPr>
              <w:t>АУЫЛ БИЛӘМӘҺЕ ХАКИМИӘТЕ</w:t>
            </w:r>
          </w:p>
          <w:p w:rsidR="002025D7" w:rsidRPr="00D94F76" w:rsidRDefault="002025D7" w:rsidP="00442D05">
            <w:pPr>
              <w:jc w:val="center"/>
              <w:rPr>
                <w:iCs/>
                <w:color w:val="333300"/>
                <w:sz w:val="18"/>
                <w:szCs w:val="18"/>
                <w:lang w:val="tt-RU"/>
              </w:rPr>
            </w:pPr>
          </w:p>
          <w:p w:rsidR="002025D7" w:rsidRPr="00D94F76" w:rsidRDefault="002025D7" w:rsidP="00442D05">
            <w:pPr>
              <w:jc w:val="center"/>
              <w:rPr>
                <w:iCs/>
                <w:color w:val="333300"/>
                <w:sz w:val="18"/>
                <w:szCs w:val="18"/>
                <w:lang w:val="tt-RU"/>
              </w:rPr>
            </w:pPr>
          </w:p>
          <w:p w:rsidR="002025D7" w:rsidRPr="002F6FAB" w:rsidRDefault="002025D7" w:rsidP="00442D05">
            <w:pPr>
              <w:jc w:val="center"/>
              <w:rPr>
                <w:rFonts w:ascii="Times New Roman" w:hAnsi="Times New Roman" w:cs="Times New Roman"/>
                <w:iCs/>
                <w:color w:val="333300"/>
                <w:sz w:val="18"/>
                <w:szCs w:val="18"/>
                <w:lang w:val="tt-RU"/>
              </w:rPr>
            </w:pPr>
            <w:r w:rsidRPr="002F6FAB">
              <w:rPr>
                <w:rFonts w:ascii="Times New Roman" w:hAnsi="Times New Roman" w:cs="Times New Roman"/>
                <w:iCs/>
                <w:color w:val="333300"/>
                <w:sz w:val="18"/>
                <w:szCs w:val="18"/>
                <w:lang w:val="tt-RU"/>
              </w:rPr>
              <w:t>452482, Мәсетле ауылы</w:t>
            </w:r>
          </w:p>
          <w:p w:rsidR="002025D7" w:rsidRPr="002F6FAB" w:rsidRDefault="002025D7" w:rsidP="00442D05">
            <w:pPr>
              <w:jc w:val="center"/>
              <w:rPr>
                <w:rFonts w:ascii="Times New Roman" w:hAnsi="Times New Roman" w:cs="Times New Roman"/>
                <w:iCs/>
                <w:color w:val="333300"/>
                <w:sz w:val="18"/>
                <w:szCs w:val="18"/>
                <w:lang w:val="tt-RU"/>
              </w:rPr>
            </w:pPr>
            <w:r w:rsidRPr="002F6FAB">
              <w:rPr>
                <w:rFonts w:ascii="Times New Roman" w:hAnsi="Times New Roman" w:cs="Times New Roman"/>
                <w:iCs/>
                <w:color w:val="333300"/>
                <w:sz w:val="18"/>
                <w:szCs w:val="18"/>
                <w:lang w:val="tt-RU"/>
              </w:rPr>
              <w:t>Үзәк  урамы, 67</w:t>
            </w:r>
          </w:p>
          <w:p w:rsidR="002025D7" w:rsidRPr="002F6FAB" w:rsidRDefault="002025D7" w:rsidP="00442D05">
            <w:pPr>
              <w:jc w:val="center"/>
              <w:rPr>
                <w:rFonts w:ascii="Times New Roman" w:hAnsi="Times New Roman" w:cs="Times New Roman"/>
                <w:iCs/>
                <w:color w:val="333300"/>
                <w:sz w:val="18"/>
                <w:szCs w:val="18"/>
                <w:lang w:val="tt-RU"/>
              </w:rPr>
            </w:pPr>
            <w:r w:rsidRPr="002F6FAB">
              <w:rPr>
                <w:rFonts w:ascii="Times New Roman" w:hAnsi="Times New Roman" w:cs="Times New Roman"/>
                <w:iCs/>
                <w:color w:val="333300"/>
                <w:sz w:val="18"/>
                <w:szCs w:val="18"/>
                <w:lang w:val="tt-RU"/>
              </w:rPr>
              <w:t>тел. 2-34-02</w:t>
            </w:r>
          </w:p>
          <w:p w:rsidR="002025D7" w:rsidRPr="00D94F76" w:rsidRDefault="002025D7" w:rsidP="00442D05">
            <w:pPr>
              <w:pStyle w:val="3"/>
              <w:rPr>
                <w:rFonts w:cs="Arial"/>
                <w:i w:val="0"/>
                <w:szCs w:val="18"/>
              </w:rPr>
            </w:pPr>
          </w:p>
        </w:tc>
        <w:tc>
          <w:tcPr>
            <w:tcW w:w="1546" w:type="dxa"/>
            <w:tcBorders>
              <w:top w:val="nil"/>
              <w:left w:val="nil"/>
              <w:bottom w:val="double" w:sz="6" w:space="0" w:color="auto"/>
              <w:right w:val="nil"/>
            </w:tcBorders>
            <w:vAlign w:val="center"/>
          </w:tcPr>
          <w:p w:rsidR="002025D7" w:rsidRDefault="002025D7" w:rsidP="00442D05">
            <w:pPr>
              <w:rPr>
                <w:rFonts w:ascii="Peterburg" w:hAnsi="Peterburg"/>
                <w:color w:val="333300"/>
                <w:sz w:val="18"/>
                <w:szCs w:val="18"/>
              </w:rPr>
            </w:pPr>
            <w:r>
              <w:rPr>
                <w:noProof/>
                <w:sz w:val="18"/>
                <w:szCs w:val="18"/>
                <w:lang w:bidi="ar-SA"/>
              </w:rPr>
              <w:drawing>
                <wp:inline distT="0" distB="0" distL="0" distR="0">
                  <wp:extent cx="771525" cy="1095375"/>
                  <wp:effectExtent l="19050" t="0" r="9525" b="0"/>
                  <wp:docPr id="7" name="Рисунок 7"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Салаватский"/>
                          <pic:cNvPicPr>
                            <a:picLocks noChangeAspect="1" noChangeArrowheads="1"/>
                          </pic:cNvPicPr>
                        </pic:nvPicPr>
                        <pic:blipFill>
                          <a:blip r:embed="rId7" cstate="print">
                            <a:grayscl/>
                          </a:blip>
                          <a:srcRect l="-4167" t="-16664" r="-4167" b="-3999"/>
                          <a:stretch>
                            <a:fillRect/>
                          </a:stretch>
                        </pic:blipFill>
                        <pic:spPr bwMode="auto">
                          <a:xfrm>
                            <a:off x="0" y="0"/>
                            <a:ext cx="771525" cy="1095375"/>
                          </a:xfrm>
                          <a:prstGeom prst="rect">
                            <a:avLst/>
                          </a:prstGeom>
                          <a:noFill/>
                          <a:ln w="9525">
                            <a:noFill/>
                            <a:miter lim="800000"/>
                            <a:headEnd/>
                            <a:tailEnd/>
                          </a:ln>
                        </pic:spPr>
                      </pic:pic>
                    </a:graphicData>
                  </a:graphic>
                </wp:inline>
              </w:drawing>
            </w:r>
          </w:p>
          <w:p w:rsidR="002025D7" w:rsidRDefault="002025D7" w:rsidP="00442D05">
            <w:pPr>
              <w:rPr>
                <w:rFonts w:ascii="Peterburg" w:hAnsi="Peterburg"/>
                <w:sz w:val="18"/>
                <w:szCs w:val="18"/>
              </w:rPr>
            </w:pPr>
          </w:p>
          <w:p w:rsidR="002025D7" w:rsidRDefault="002025D7" w:rsidP="00442D05">
            <w:pPr>
              <w:rPr>
                <w:rFonts w:ascii="Peterburg" w:hAnsi="Peterburg"/>
                <w:sz w:val="18"/>
                <w:szCs w:val="18"/>
              </w:rPr>
            </w:pPr>
          </w:p>
          <w:p w:rsidR="002025D7" w:rsidRPr="00D94F76" w:rsidRDefault="002025D7" w:rsidP="00442D05">
            <w:pPr>
              <w:rPr>
                <w:rFonts w:ascii="Peterburg" w:hAnsi="Peterburg"/>
                <w:sz w:val="18"/>
                <w:szCs w:val="18"/>
              </w:rPr>
            </w:pPr>
          </w:p>
        </w:tc>
        <w:tc>
          <w:tcPr>
            <w:tcW w:w="4475" w:type="dxa"/>
            <w:tcBorders>
              <w:top w:val="nil"/>
              <w:left w:val="nil"/>
              <w:bottom w:val="double" w:sz="6" w:space="0" w:color="auto"/>
              <w:right w:val="nil"/>
            </w:tcBorders>
            <w:vAlign w:val="center"/>
          </w:tcPr>
          <w:p w:rsidR="002025D7" w:rsidRPr="00D94F76" w:rsidRDefault="002025D7" w:rsidP="00442D05">
            <w:pPr>
              <w:jc w:val="center"/>
              <w:rPr>
                <w:rFonts w:ascii="Arial" w:hAnsi="Arial" w:cs="Arial"/>
                <w:b/>
                <w:sz w:val="18"/>
                <w:szCs w:val="18"/>
                <w:lang w:val="tt-RU"/>
              </w:rPr>
            </w:pPr>
            <w:r w:rsidRPr="00D94F76">
              <w:rPr>
                <w:rFonts w:ascii="Arial" w:hAnsi="Arial" w:cs="Arial"/>
                <w:b/>
                <w:sz w:val="18"/>
                <w:szCs w:val="18"/>
                <w:lang w:val="tt-RU"/>
              </w:rPr>
              <w:t>РЕСПУБЛИКА БАШКОРТОСТАН</w:t>
            </w:r>
          </w:p>
          <w:p w:rsidR="002025D7" w:rsidRPr="00D94F76" w:rsidRDefault="002025D7" w:rsidP="00442D05">
            <w:pPr>
              <w:jc w:val="center"/>
              <w:rPr>
                <w:rFonts w:ascii="Arial" w:hAnsi="Arial" w:cs="Arial"/>
                <w:b/>
                <w:sz w:val="18"/>
                <w:szCs w:val="18"/>
                <w:lang w:val="tt-RU"/>
              </w:rPr>
            </w:pPr>
            <w:r w:rsidRPr="00D94F76">
              <w:rPr>
                <w:rFonts w:ascii="Arial" w:hAnsi="Arial" w:cs="Arial"/>
                <w:b/>
                <w:sz w:val="18"/>
                <w:szCs w:val="18"/>
              </w:rPr>
              <w:t>АДМИНИСТРАЦИЯ СЕЛЬСКОГО ПОСЕЛЕНИЯ                                  МЕЧЕТЛИНСКИЙ СЕЛЬСОВЕТ</w:t>
            </w:r>
          </w:p>
          <w:p w:rsidR="002025D7" w:rsidRPr="00D94F76" w:rsidRDefault="002025D7" w:rsidP="00442D05">
            <w:pPr>
              <w:jc w:val="center"/>
              <w:rPr>
                <w:rFonts w:ascii="Arial" w:hAnsi="Arial" w:cs="Arial"/>
                <w:b/>
                <w:sz w:val="18"/>
                <w:szCs w:val="18"/>
                <w:lang w:val="tt-RU"/>
              </w:rPr>
            </w:pPr>
            <w:r w:rsidRPr="00D94F76">
              <w:rPr>
                <w:rFonts w:ascii="Arial" w:hAnsi="Arial" w:cs="Arial"/>
                <w:b/>
                <w:sz w:val="18"/>
                <w:szCs w:val="18"/>
              </w:rPr>
              <w:t>МУНИЦИПАЛЬНОГО РАЙОНА</w:t>
            </w:r>
          </w:p>
          <w:p w:rsidR="002025D7" w:rsidRPr="00D94F76" w:rsidRDefault="002025D7" w:rsidP="00442D05">
            <w:pPr>
              <w:jc w:val="center"/>
              <w:rPr>
                <w:rFonts w:ascii="Arial" w:hAnsi="Arial" w:cs="Arial"/>
                <w:b/>
                <w:bCs/>
                <w:sz w:val="18"/>
                <w:szCs w:val="18"/>
              </w:rPr>
            </w:pPr>
            <w:r w:rsidRPr="00D94F76">
              <w:rPr>
                <w:rFonts w:ascii="Arial" w:hAnsi="Arial" w:cs="Arial"/>
                <w:b/>
                <w:sz w:val="18"/>
                <w:szCs w:val="18"/>
              </w:rPr>
              <w:t>САЛАВАТСКИЙ РАЙОН</w:t>
            </w:r>
          </w:p>
          <w:p w:rsidR="002025D7" w:rsidRPr="00D94F76" w:rsidRDefault="002025D7" w:rsidP="00442D05">
            <w:pPr>
              <w:jc w:val="center"/>
              <w:rPr>
                <w:color w:val="333300"/>
                <w:sz w:val="18"/>
                <w:szCs w:val="18"/>
              </w:rPr>
            </w:pPr>
          </w:p>
          <w:p w:rsidR="002025D7" w:rsidRPr="00D94F76" w:rsidRDefault="002025D7" w:rsidP="00442D05">
            <w:pPr>
              <w:jc w:val="center"/>
              <w:rPr>
                <w:color w:val="333300"/>
                <w:sz w:val="18"/>
                <w:szCs w:val="18"/>
              </w:rPr>
            </w:pPr>
          </w:p>
          <w:p w:rsidR="002025D7" w:rsidRPr="002F6FAB" w:rsidRDefault="002025D7" w:rsidP="00442D05">
            <w:pPr>
              <w:pStyle w:val="4"/>
              <w:rPr>
                <w:rFonts w:ascii="Times New Roman" w:hAnsi="Times New Roman" w:cs="Times New Roman"/>
                <w:i w:val="0"/>
                <w:szCs w:val="18"/>
              </w:rPr>
            </w:pPr>
            <w:r w:rsidRPr="002F6FAB">
              <w:rPr>
                <w:rFonts w:ascii="Times New Roman" w:hAnsi="Times New Roman" w:cs="Times New Roman"/>
                <w:i w:val="0"/>
                <w:szCs w:val="18"/>
              </w:rPr>
              <w:t>452482,</w:t>
            </w:r>
            <w:r w:rsidR="002F6FAB">
              <w:rPr>
                <w:rFonts w:ascii="Times New Roman" w:hAnsi="Times New Roman" w:cs="Times New Roman"/>
                <w:i w:val="0"/>
                <w:szCs w:val="18"/>
              </w:rPr>
              <w:t xml:space="preserve"> </w:t>
            </w:r>
            <w:r w:rsidRPr="002F6FAB">
              <w:rPr>
                <w:rFonts w:ascii="Times New Roman" w:hAnsi="Times New Roman" w:cs="Times New Roman"/>
                <w:i w:val="0"/>
                <w:szCs w:val="18"/>
              </w:rPr>
              <w:t>с.Мечетлино</w:t>
            </w:r>
          </w:p>
          <w:p w:rsidR="002025D7" w:rsidRPr="002F6FAB" w:rsidRDefault="002025D7" w:rsidP="00442D05">
            <w:pPr>
              <w:jc w:val="center"/>
              <w:rPr>
                <w:rFonts w:ascii="Times New Roman" w:hAnsi="Times New Roman" w:cs="Times New Roman"/>
                <w:sz w:val="18"/>
                <w:szCs w:val="18"/>
              </w:rPr>
            </w:pPr>
            <w:r w:rsidRPr="002F6FAB">
              <w:rPr>
                <w:rFonts w:ascii="Times New Roman" w:hAnsi="Times New Roman" w:cs="Times New Roman"/>
                <w:sz w:val="18"/>
                <w:szCs w:val="18"/>
              </w:rPr>
              <w:t>Ул. Центральная, 67</w:t>
            </w:r>
          </w:p>
          <w:p w:rsidR="002025D7" w:rsidRPr="00D94F76" w:rsidRDefault="002025D7" w:rsidP="00442D05">
            <w:pPr>
              <w:pStyle w:val="4"/>
              <w:rPr>
                <w:i w:val="0"/>
                <w:color w:val="333300"/>
                <w:szCs w:val="18"/>
              </w:rPr>
            </w:pPr>
            <w:r w:rsidRPr="002F6FAB">
              <w:rPr>
                <w:rFonts w:ascii="Times New Roman" w:hAnsi="Times New Roman" w:cs="Times New Roman"/>
                <w:i w:val="0"/>
                <w:szCs w:val="18"/>
              </w:rPr>
              <w:t>тел. 2-34-02</w:t>
            </w:r>
          </w:p>
        </w:tc>
      </w:tr>
    </w:tbl>
    <w:p w:rsidR="006F774F" w:rsidRDefault="00020B84" w:rsidP="002025D7">
      <w:pPr>
        <w:pStyle w:val="20"/>
        <w:shd w:val="clear" w:color="auto" w:fill="auto"/>
        <w:spacing w:before="0"/>
        <w:ind w:right="60"/>
        <w:jc w:val="left"/>
        <w:rPr>
          <w:b/>
          <w:sz w:val="24"/>
          <w:szCs w:val="24"/>
        </w:rPr>
      </w:pPr>
      <w:r>
        <w:rPr>
          <w:b/>
          <w:sz w:val="24"/>
          <w:szCs w:val="24"/>
        </w:rPr>
        <w:t xml:space="preserve">        </w:t>
      </w:r>
      <w:r w:rsidR="002025D7">
        <w:rPr>
          <w:b/>
          <w:sz w:val="24"/>
          <w:szCs w:val="24"/>
        </w:rPr>
        <w:t xml:space="preserve">   </w:t>
      </w:r>
      <w:r w:rsidR="006F774F">
        <w:rPr>
          <w:b/>
          <w:sz w:val="24"/>
          <w:szCs w:val="24"/>
        </w:rPr>
        <w:t xml:space="preserve">                                                                                                            ПРОЕКТ</w:t>
      </w:r>
    </w:p>
    <w:p w:rsidR="00F973B7" w:rsidRDefault="006F774F" w:rsidP="002025D7">
      <w:pPr>
        <w:pStyle w:val="20"/>
        <w:shd w:val="clear" w:color="auto" w:fill="auto"/>
        <w:spacing w:before="0"/>
        <w:ind w:right="60"/>
        <w:jc w:val="left"/>
        <w:rPr>
          <w:b/>
          <w:sz w:val="24"/>
          <w:szCs w:val="24"/>
        </w:rPr>
      </w:pPr>
      <w:r>
        <w:rPr>
          <w:b/>
          <w:sz w:val="24"/>
          <w:szCs w:val="24"/>
        </w:rPr>
        <w:t xml:space="preserve">      </w:t>
      </w:r>
      <w:r w:rsidR="002025D7">
        <w:rPr>
          <w:b/>
          <w:sz w:val="24"/>
          <w:szCs w:val="24"/>
        </w:rPr>
        <w:t xml:space="preserve">КАРАР               </w:t>
      </w:r>
      <w:r w:rsidR="000C033E">
        <w:rPr>
          <w:b/>
          <w:sz w:val="24"/>
          <w:szCs w:val="24"/>
        </w:rPr>
        <w:t xml:space="preserve"> </w:t>
      </w:r>
      <w:r>
        <w:rPr>
          <w:b/>
          <w:sz w:val="24"/>
          <w:szCs w:val="24"/>
        </w:rPr>
        <w:t xml:space="preserve">                             №</w:t>
      </w:r>
      <w:r w:rsidR="002025D7">
        <w:rPr>
          <w:b/>
          <w:sz w:val="24"/>
          <w:szCs w:val="24"/>
        </w:rPr>
        <w:t xml:space="preserve">                                ПОСТАНОВЛЕНИЕ</w:t>
      </w:r>
    </w:p>
    <w:p w:rsidR="00F973B7" w:rsidRPr="002025D7" w:rsidRDefault="002025D7" w:rsidP="002025D7">
      <w:pPr>
        <w:pStyle w:val="20"/>
        <w:shd w:val="clear" w:color="auto" w:fill="auto"/>
        <w:spacing w:before="0"/>
        <w:ind w:right="60"/>
        <w:jc w:val="left"/>
        <w:rPr>
          <w:sz w:val="24"/>
          <w:szCs w:val="24"/>
        </w:rPr>
      </w:pPr>
      <w:r>
        <w:rPr>
          <w:b/>
          <w:sz w:val="24"/>
          <w:szCs w:val="24"/>
        </w:rPr>
        <w:t xml:space="preserve">  «</w:t>
      </w:r>
      <w:r w:rsidR="002F6FAB">
        <w:rPr>
          <w:sz w:val="28"/>
          <w:szCs w:val="28"/>
        </w:rPr>
        <w:t>»  2020</w:t>
      </w:r>
      <w:r>
        <w:rPr>
          <w:sz w:val="28"/>
          <w:szCs w:val="28"/>
        </w:rPr>
        <w:t xml:space="preserve"> й.</w:t>
      </w:r>
      <w:r w:rsidRPr="00F47A53">
        <w:rPr>
          <w:sz w:val="28"/>
          <w:szCs w:val="28"/>
        </w:rPr>
        <w:t xml:space="preserve"> </w:t>
      </w:r>
      <w:r>
        <w:rPr>
          <w:sz w:val="28"/>
          <w:szCs w:val="28"/>
        </w:rPr>
        <w:t xml:space="preserve">                           </w:t>
      </w:r>
      <w:r w:rsidR="006F774F">
        <w:rPr>
          <w:sz w:val="28"/>
          <w:szCs w:val="28"/>
        </w:rPr>
        <w:t xml:space="preserve">                                                 «</w:t>
      </w:r>
      <w:r w:rsidR="002F6FAB">
        <w:rPr>
          <w:sz w:val="28"/>
          <w:szCs w:val="28"/>
        </w:rPr>
        <w:t>» 2020</w:t>
      </w:r>
      <w:r>
        <w:rPr>
          <w:sz w:val="28"/>
          <w:szCs w:val="28"/>
        </w:rPr>
        <w:t xml:space="preserve"> г.</w:t>
      </w:r>
    </w:p>
    <w:p w:rsidR="002F6FAB" w:rsidRPr="002F6FAB" w:rsidRDefault="002F6FAB" w:rsidP="002F6FAB">
      <w:pPr>
        <w:jc w:val="both"/>
        <w:rPr>
          <w:rFonts w:ascii="Times New Roman" w:hAnsi="Times New Roman" w:cs="Times New Roman"/>
        </w:rPr>
      </w:pPr>
    </w:p>
    <w:p w:rsidR="005D019D" w:rsidRPr="005D019D" w:rsidRDefault="002F6FAB" w:rsidP="005D019D">
      <w:pPr>
        <w:jc w:val="right"/>
        <w:rPr>
          <w:rFonts w:ascii="Times New Roman" w:hAnsi="Times New Roman" w:cs="Times New Roman"/>
          <w:b/>
          <w:color w:val="FF0000"/>
          <w:sz w:val="28"/>
          <w:szCs w:val="28"/>
        </w:rPr>
      </w:pPr>
      <w:r w:rsidRPr="005D019D">
        <w:rPr>
          <w:rFonts w:ascii="Times New Roman" w:hAnsi="Times New Roman" w:cs="Times New Roman"/>
          <w:sz w:val="28"/>
          <w:szCs w:val="28"/>
        </w:rPr>
        <w:t xml:space="preserve"> </w:t>
      </w:r>
    </w:p>
    <w:p w:rsidR="005D019D" w:rsidRPr="008B42F7" w:rsidRDefault="005D019D" w:rsidP="005D019D">
      <w:pPr>
        <w:jc w:val="center"/>
        <w:rPr>
          <w:rFonts w:ascii="Times New Roman" w:hAnsi="Times New Roman" w:cs="Times New Roman"/>
          <w:b/>
          <w:sz w:val="28"/>
          <w:szCs w:val="28"/>
        </w:rPr>
      </w:pPr>
      <w:r w:rsidRPr="008B42F7">
        <w:rPr>
          <w:rFonts w:ascii="Times New Roman" w:hAnsi="Times New Roman" w:cs="Times New Roman"/>
          <w:b/>
          <w:sz w:val="28"/>
          <w:szCs w:val="28"/>
        </w:rPr>
        <w:t>Об утверждении Порядка ведения учета и осуществления хранения документов по исполнению решений налогового органа о взыскании налога, сбора, пени и штрафа по денежным обязательствам казенных, бюджетных и автономных учреждений сельского поселения Мечетлинский сельсовет муниципального района Салаватский район Республики Башкортостан</w:t>
      </w:r>
    </w:p>
    <w:p w:rsidR="005D019D" w:rsidRPr="005D019D" w:rsidRDefault="005D019D" w:rsidP="005D019D">
      <w:pPr>
        <w:rPr>
          <w:rFonts w:ascii="Times New Roman" w:hAnsi="Times New Roman" w:cs="Times New Roman"/>
          <w:sz w:val="28"/>
          <w:szCs w:val="28"/>
        </w:rPr>
      </w:pPr>
    </w:p>
    <w:p w:rsidR="005D019D" w:rsidRPr="005D019D" w:rsidRDefault="005D019D" w:rsidP="008B42F7">
      <w:pPr>
        <w:ind w:firstLine="708"/>
        <w:jc w:val="both"/>
        <w:rPr>
          <w:rFonts w:ascii="Times New Roman" w:hAnsi="Times New Roman" w:cs="Times New Roman"/>
          <w:sz w:val="28"/>
          <w:szCs w:val="28"/>
        </w:rPr>
      </w:pPr>
      <w:r w:rsidRPr="005D019D">
        <w:rPr>
          <w:rFonts w:ascii="Times New Roman" w:hAnsi="Times New Roman" w:cs="Times New Roman"/>
          <w:sz w:val="28"/>
          <w:szCs w:val="28"/>
        </w:rPr>
        <w:t>В соответствии со ст. 242.6 Бюджетного кодекса Российской Федерации, ст. 30 Федерального закона от 08.05.2010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r w:rsidRPr="008B42F7">
        <w:rPr>
          <w:rFonts w:ascii="Times New Roman" w:hAnsi="Times New Roman" w:cs="Times New Roman"/>
          <w:b/>
          <w:sz w:val="28"/>
          <w:szCs w:val="28"/>
        </w:rPr>
        <w:t>ПОСТАНОВЛЯЮ:</w:t>
      </w:r>
    </w:p>
    <w:p w:rsidR="005D019D" w:rsidRPr="005D019D" w:rsidRDefault="008B42F7" w:rsidP="008B42F7">
      <w:pPr>
        <w:jc w:val="both"/>
        <w:rPr>
          <w:rFonts w:ascii="Times New Roman" w:hAnsi="Times New Roman" w:cs="Times New Roman"/>
          <w:sz w:val="28"/>
          <w:szCs w:val="28"/>
        </w:rPr>
      </w:pPr>
      <w:r>
        <w:rPr>
          <w:rFonts w:ascii="Times New Roman" w:hAnsi="Times New Roman" w:cs="Times New Roman"/>
          <w:sz w:val="28"/>
          <w:szCs w:val="28"/>
        </w:rPr>
        <w:t xml:space="preserve">          </w:t>
      </w:r>
      <w:r w:rsidR="005D019D" w:rsidRPr="005D019D">
        <w:rPr>
          <w:rFonts w:ascii="Times New Roman" w:hAnsi="Times New Roman" w:cs="Times New Roman"/>
          <w:sz w:val="28"/>
          <w:szCs w:val="28"/>
        </w:rPr>
        <w:t>1. Утвердить прилагаемый Порядок ведения учета и осуществления хранения документов по исполнению решений налогового органа о взыскании налога, сбора, пени и штрафа по денежным обязательствам казенных, бюджетных и автономных учреждений сельского поселения Мечетлинский сельсовет муниципального района Салаватский район Республики Башкортостан.</w:t>
      </w:r>
    </w:p>
    <w:p w:rsidR="00F87ED3" w:rsidRPr="00F87ED3" w:rsidRDefault="008B42F7" w:rsidP="00F87ED3">
      <w:pPr>
        <w:autoSpaceDE w:val="0"/>
        <w:autoSpaceDN w:val="0"/>
        <w:ind w:hanging="142"/>
        <w:jc w:val="both"/>
        <w:rPr>
          <w:rFonts w:ascii="Times New Roman" w:eastAsiaTheme="minorHAnsi" w:hAnsi="Times New Roman" w:cs="Times New Roman"/>
          <w:color w:val="auto"/>
          <w:sz w:val="28"/>
          <w:szCs w:val="28"/>
          <w:lang w:eastAsia="en-US" w:bidi="ar-SA"/>
        </w:rPr>
      </w:pPr>
      <w:r>
        <w:rPr>
          <w:rFonts w:ascii="Times New Roman" w:hAnsi="Times New Roman" w:cs="Times New Roman"/>
          <w:sz w:val="28"/>
          <w:szCs w:val="28"/>
        </w:rPr>
        <w:t xml:space="preserve">            </w:t>
      </w:r>
      <w:r w:rsidR="009C718E">
        <w:rPr>
          <w:rFonts w:ascii="Times New Roman" w:hAnsi="Times New Roman" w:cs="Times New Roman"/>
          <w:sz w:val="28"/>
          <w:szCs w:val="28"/>
        </w:rPr>
        <w:t>2</w:t>
      </w:r>
      <w:r>
        <w:rPr>
          <w:rFonts w:ascii="Times New Roman" w:hAnsi="Times New Roman" w:cs="Times New Roman"/>
          <w:sz w:val="28"/>
          <w:szCs w:val="28"/>
        </w:rPr>
        <w:t>.</w:t>
      </w:r>
      <w:r w:rsidR="009C718E" w:rsidRPr="009C718E">
        <w:rPr>
          <w:rFonts w:ascii="Times New Roman" w:hAnsi="Times New Roman" w:cs="Times New Roman"/>
          <w:sz w:val="28"/>
          <w:szCs w:val="28"/>
        </w:rPr>
        <w:t xml:space="preserve">Обнародовать данное постановление путем размещения его на информационном стенде, Администрации сельского поселения Мечетлинский сельсовет муниципального района Салаватский район Республики Башкортостан находящемся по адресу: РБ, Салаватский район, с. Мечетлино, ул. Центральная, д.67 </w:t>
      </w:r>
      <w:r w:rsidR="009C718E" w:rsidRPr="009C718E">
        <w:rPr>
          <w:rFonts w:ascii="Times New Roman" w:hAnsi="Times New Roman" w:cs="Times New Roman"/>
          <w:sz w:val="28"/>
          <w:szCs w:val="28"/>
          <w:lang w:eastAsia="zh-CN"/>
        </w:rPr>
        <w:t>и на</w:t>
      </w:r>
      <w:r w:rsidR="009C718E" w:rsidRPr="009C718E">
        <w:rPr>
          <w:rFonts w:ascii="Times New Roman" w:hAnsi="Times New Roman" w:cs="Times New Roman"/>
          <w:sz w:val="28"/>
          <w:szCs w:val="28"/>
        </w:rPr>
        <w:t xml:space="preserve"> официальном сайте Администрации сельского поселения Мечетлинский сельсовет муниципального района Салаватский район Республики Башкортостан </w:t>
      </w:r>
      <w:hyperlink r:id="rId8" w:history="1">
        <w:r w:rsidR="00F87ED3" w:rsidRPr="00F87ED3">
          <w:rPr>
            <w:rFonts w:ascii="Times New Roman" w:eastAsiaTheme="minorHAnsi" w:hAnsi="Times New Roman" w:cs="Times New Roman"/>
            <w:color w:val="0000FF" w:themeColor="hyperlink"/>
            <w:sz w:val="28"/>
            <w:szCs w:val="28"/>
            <w:u w:val="single"/>
            <w:lang w:val="en-US" w:eastAsia="en-US" w:bidi="ar-SA"/>
          </w:rPr>
          <w:t>http</w:t>
        </w:r>
        <w:r w:rsidR="00F87ED3" w:rsidRPr="00F87ED3">
          <w:rPr>
            <w:rFonts w:ascii="Times New Roman" w:eastAsiaTheme="minorHAnsi" w:hAnsi="Times New Roman" w:cs="Times New Roman"/>
            <w:color w:val="0000FF" w:themeColor="hyperlink"/>
            <w:sz w:val="28"/>
            <w:szCs w:val="28"/>
            <w:u w:val="single"/>
            <w:lang w:eastAsia="en-US" w:bidi="ar-SA"/>
          </w:rPr>
          <w:t>://</w:t>
        </w:r>
        <w:r w:rsidR="00F87ED3" w:rsidRPr="00F87ED3">
          <w:rPr>
            <w:rFonts w:ascii="Times New Roman" w:eastAsiaTheme="minorHAnsi" w:hAnsi="Times New Roman" w:cs="Times New Roman"/>
            <w:noProof/>
            <w:color w:val="0000FF" w:themeColor="hyperlink"/>
            <w:sz w:val="28"/>
            <w:szCs w:val="28"/>
            <w:u w:val="single"/>
            <w:lang w:val="en-US" w:eastAsia="en-US" w:bidi="ar-SA"/>
          </w:rPr>
          <w:t>mechetli</w:t>
        </w:r>
        <w:r w:rsidR="00F87ED3" w:rsidRPr="00F87ED3">
          <w:rPr>
            <w:rFonts w:ascii="Times New Roman" w:eastAsiaTheme="minorHAnsi" w:hAnsi="Times New Roman" w:cs="Times New Roman"/>
            <w:noProof/>
            <w:color w:val="0000FF" w:themeColor="hyperlink"/>
            <w:sz w:val="28"/>
            <w:szCs w:val="28"/>
            <w:u w:val="single"/>
            <w:lang w:eastAsia="en-US" w:bidi="ar-SA"/>
          </w:rPr>
          <w:t>33sp.ru</w:t>
        </w:r>
      </w:hyperlink>
    </w:p>
    <w:p w:rsidR="005D019D" w:rsidRPr="005D019D" w:rsidRDefault="009C718E" w:rsidP="005D019D">
      <w:pPr>
        <w:ind w:firstLine="708"/>
        <w:jc w:val="both"/>
        <w:rPr>
          <w:rFonts w:ascii="Times New Roman" w:hAnsi="Times New Roman" w:cs="Times New Roman"/>
          <w:sz w:val="28"/>
          <w:szCs w:val="28"/>
        </w:rPr>
      </w:pPr>
      <w:r>
        <w:rPr>
          <w:rFonts w:ascii="Times New Roman" w:hAnsi="Times New Roman" w:cs="Times New Roman"/>
          <w:sz w:val="28"/>
          <w:szCs w:val="28"/>
        </w:rPr>
        <w:t>3</w:t>
      </w:r>
      <w:r w:rsidR="008B42F7">
        <w:rPr>
          <w:rFonts w:ascii="Times New Roman" w:hAnsi="Times New Roman" w:cs="Times New Roman"/>
          <w:sz w:val="28"/>
          <w:szCs w:val="28"/>
        </w:rPr>
        <w:t xml:space="preserve">. </w:t>
      </w:r>
      <w:r w:rsidR="005D019D" w:rsidRPr="005D019D">
        <w:rPr>
          <w:rFonts w:ascii="Times New Roman" w:hAnsi="Times New Roman" w:cs="Times New Roman"/>
          <w:sz w:val="28"/>
          <w:szCs w:val="28"/>
          <w:shd w:val="clear" w:color="auto" w:fill="FFFFFF"/>
        </w:rPr>
        <w:t>Контроль за исполнением настоящего постановления оставляю за собой.</w:t>
      </w:r>
    </w:p>
    <w:p w:rsidR="005D019D" w:rsidRPr="005D019D" w:rsidRDefault="005D019D" w:rsidP="005D019D">
      <w:pPr>
        <w:shd w:val="clear" w:color="auto" w:fill="FFFFFF"/>
        <w:jc w:val="both"/>
        <w:rPr>
          <w:rFonts w:ascii="Times New Roman" w:hAnsi="Times New Roman" w:cs="Times New Roman"/>
          <w:sz w:val="28"/>
          <w:szCs w:val="28"/>
        </w:rPr>
      </w:pPr>
      <w:r w:rsidRPr="005D019D">
        <w:rPr>
          <w:rFonts w:ascii="Times New Roman" w:hAnsi="Times New Roman" w:cs="Times New Roman"/>
          <w:sz w:val="28"/>
          <w:szCs w:val="28"/>
        </w:rPr>
        <w:t xml:space="preserve">                                              </w:t>
      </w:r>
    </w:p>
    <w:p w:rsidR="005D019D" w:rsidRPr="005D019D" w:rsidRDefault="005D019D" w:rsidP="005D019D">
      <w:pPr>
        <w:shd w:val="clear" w:color="auto" w:fill="FFFFFF"/>
        <w:jc w:val="both"/>
        <w:rPr>
          <w:rFonts w:ascii="Times New Roman" w:hAnsi="Times New Roman" w:cs="Times New Roman"/>
          <w:sz w:val="28"/>
          <w:szCs w:val="28"/>
        </w:rPr>
      </w:pPr>
    </w:p>
    <w:p w:rsidR="005D019D" w:rsidRPr="005D019D" w:rsidRDefault="005D019D" w:rsidP="005D019D">
      <w:pPr>
        <w:shd w:val="clear" w:color="auto" w:fill="FFFFFF"/>
        <w:jc w:val="both"/>
        <w:rPr>
          <w:rFonts w:ascii="Times New Roman" w:hAnsi="Times New Roman" w:cs="Times New Roman"/>
          <w:sz w:val="28"/>
          <w:szCs w:val="28"/>
        </w:rPr>
      </w:pPr>
    </w:p>
    <w:p w:rsidR="005D019D" w:rsidRPr="008B42F7" w:rsidRDefault="005D019D" w:rsidP="008B42F7">
      <w:pPr>
        <w:shd w:val="clear" w:color="auto" w:fill="FFFFFF"/>
        <w:jc w:val="both"/>
        <w:rPr>
          <w:rFonts w:ascii="Times New Roman" w:hAnsi="Times New Roman" w:cs="Times New Roman"/>
          <w:spacing w:val="-10"/>
          <w:sz w:val="28"/>
          <w:szCs w:val="28"/>
        </w:rPr>
      </w:pPr>
      <w:r w:rsidRPr="005D019D">
        <w:rPr>
          <w:rFonts w:ascii="Times New Roman" w:hAnsi="Times New Roman" w:cs="Times New Roman"/>
          <w:spacing w:val="-10"/>
          <w:sz w:val="28"/>
          <w:szCs w:val="28"/>
        </w:rPr>
        <w:t xml:space="preserve">Глава  сельского поселения                            </w:t>
      </w:r>
      <w:r w:rsidR="008B42F7">
        <w:rPr>
          <w:rFonts w:ascii="Times New Roman" w:hAnsi="Times New Roman" w:cs="Times New Roman"/>
          <w:spacing w:val="-10"/>
          <w:sz w:val="28"/>
          <w:szCs w:val="28"/>
        </w:rPr>
        <w:t xml:space="preserve">                        </w:t>
      </w:r>
      <w:r>
        <w:rPr>
          <w:rFonts w:ascii="Times New Roman" w:hAnsi="Times New Roman" w:cs="Times New Roman"/>
          <w:spacing w:val="-10"/>
          <w:sz w:val="28"/>
          <w:szCs w:val="28"/>
        </w:rPr>
        <w:t>Б.С.Хурматуллин</w:t>
      </w:r>
      <w:r w:rsidRPr="005D019D">
        <w:rPr>
          <w:rFonts w:ascii="Times New Roman" w:hAnsi="Times New Roman" w:cs="Times New Roman"/>
          <w:spacing w:val="-10"/>
          <w:sz w:val="28"/>
          <w:szCs w:val="28"/>
        </w:rPr>
        <w:t xml:space="preserve">                                                       </w:t>
      </w:r>
      <w:r w:rsidR="008B42F7">
        <w:rPr>
          <w:rFonts w:ascii="Times New Roman" w:hAnsi="Times New Roman" w:cs="Times New Roman"/>
          <w:spacing w:val="-10"/>
          <w:sz w:val="28"/>
          <w:szCs w:val="28"/>
        </w:rPr>
        <w:lastRenderedPageBreak/>
        <w:t>Мечетлинский сельсовет</w:t>
      </w:r>
      <w:r w:rsidRPr="005D019D">
        <w:rPr>
          <w:rFonts w:ascii="Times New Roman" w:hAnsi="Times New Roman" w:cs="Times New Roman"/>
          <w:spacing w:val="-10"/>
          <w:sz w:val="28"/>
          <w:szCs w:val="28"/>
        </w:rPr>
        <w:tab/>
      </w:r>
    </w:p>
    <w:p w:rsidR="005D019D" w:rsidRPr="005D019D" w:rsidRDefault="005D019D" w:rsidP="005D019D">
      <w:pPr>
        <w:rPr>
          <w:rFonts w:ascii="Times New Roman" w:hAnsi="Times New Roman" w:cs="Times New Roman"/>
          <w:sz w:val="20"/>
          <w:szCs w:val="20"/>
        </w:rPr>
      </w:pPr>
    </w:p>
    <w:tbl>
      <w:tblPr>
        <w:tblW w:w="10031" w:type="dxa"/>
        <w:tblLook w:val="04A0" w:firstRow="1" w:lastRow="0" w:firstColumn="1" w:lastColumn="0" w:noHBand="0" w:noVBand="1"/>
      </w:tblPr>
      <w:tblGrid>
        <w:gridCol w:w="4928"/>
        <w:gridCol w:w="5103"/>
      </w:tblGrid>
      <w:tr w:rsidR="005D019D" w:rsidRPr="005D019D" w:rsidTr="00B41C74">
        <w:trPr>
          <w:trHeight w:val="1269"/>
        </w:trPr>
        <w:tc>
          <w:tcPr>
            <w:tcW w:w="4928" w:type="dxa"/>
          </w:tcPr>
          <w:p w:rsidR="005D019D" w:rsidRPr="005D019D" w:rsidRDefault="005D019D" w:rsidP="00B41C74">
            <w:pPr>
              <w:ind w:right="282"/>
              <w:jc w:val="both"/>
              <w:rPr>
                <w:rFonts w:ascii="Times New Roman" w:hAnsi="Times New Roman" w:cs="Times New Roman"/>
              </w:rPr>
            </w:pPr>
          </w:p>
        </w:tc>
        <w:tc>
          <w:tcPr>
            <w:tcW w:w="5103" w:type="dxa"/>
          </w:tcPr>
          <w:p w:rsidR="005D019D" w:rsidRPr="005D019D" w:rsidRDefault="008B42F7" w:rsidP="008B42F7">
            <w:pPr>
              <w:autoSpaceDE w:val="0"/>
              <w:autoSpaceDN w:val="0"/>
              <w:outlineLvl w:val="0"/>
              <w:rPr>
                <w:rFonts w:ascii="Times New Roman" w:hAnsi="Times New Roman" w:cs="Times New Roman"/>
              </w:rPr>
            </w:pPr>
            <w:r>
              <w:rPr>
                <w:rFonts w:ascii="Times New Roman" w:hAnsi="Times New Roman" w:cs="Times New Roman"/>
                <w:bCs/>
              </w:rPr>
              <w:t xml:space="preserve">Утвержден </w:t>
            </w:r>
            <w:r w:rsidR="005D019D" w:rsidRPr="005D019D">
              <w:rPr>
                <w:rFonts w:ascii="Times New Roman" w:hAnsi="Times New Roman" w:cs="Times New Roman"/>
                <w:bCs/>
              </w:rPr>
              <w:t>постановлением Администрации сельского поселения</w:t>
            </w:r>
            <w:r w:rsidR="005D019D" w:rsidRPr="005D019D">
              <w:rPr>
                <w:rFonts w:ascii="Times New Roman" w:hAnsi="Times New Roman" w:cs="Times New Roman"/>
              </w:rPr>
              <w:t xml:space="preserve"> Мечетлинский сельсовет муниципального района  </w:t>
            </w:r>
            <w:r w:rsidR="005D019D" w:rsidRPr="005D019D">
              <w:rPr>
                <w:rFonts w:ascii="Times New Roman" w:hAnsi="Times New Roman" w:cs="Times New Roman"/>
                <w:bCs/>
              </w:rPr>
              <w:t>Салаватский район Республики Башкортостан</w:t>
            </w:r>
            <w:r w:rsidR="005D019D" w:rsidRPr="005D019D">
              <w:rPr>
                <w:rFonts w:ascii="Times New Roman" w:hAnsi="Times New Roman" w:cs="Times New Roman"/>
              </w:rPr>
              <w:t xml:space="preserve"> </w:t>
            </w:r>
          </w:p>
          <w:p w:rsidR="005D019D" w:rsidRPr="005D019D" w:rsidRDefault="006F774F" w:rsidP="00B41C74">
            <w:pPr>
              <w:jc w:val="right"/>
              <w:rPr>
                <w:rFonts w:ascii="Times New Roman" w:hAnsi="Times New Roman" w:cs="Times New Roman"/>
                <w:color w:val="C00000"/>
              </w:rPr>
            </w:pPr>
            <w:r w:rsidRPr="005D019D">
              <w:rPr>
                <w:rFonts w:ascii="Times New Roman" w:hAnsi="Times New Roman" w:cs="Times New Roman"/>
              </w:rPr>
              <w:t>О</w:t>
            </w:r>
            <w:r w:rsidR="005D019D" w:rsidRPr="005D019D">
              <w:rPr>
                <w:rFonts w:ascii="Times New Roman" w:hAnsi="Times New Roman" w:cs="Times New Roman"/>
              </w:rPr>
              <w:t>т</w:t>
            </w:r>
            <w:r>
              <w:rPr>
                <w:rFonts w:ascii="Times New Roman" w:hAnsi="Times New Roman" w:cs="Times New Roman"/>
              </w:rPr>
              <w:t>_____</w:t>
            </w:r>
            <w:r w:rsidR="005D019D" w:rsidRPr="005D019D">
              <w:rPr>
                <w:rFonts w:ascii="Times New Roman" w:hAnsi="Times New Roman" w:cs="Times New Roman"/>
              </w:rPr>
              <w:t xml:space="preserve"> </w:t>
            </w:r>
            <w:r>
              <w:rPr>
                <w:rFonts w:ascii="Times New Roman" w:hAnsi="Times New Roman" w:cs="Times New Roman"/>
              </w:rPr>
              <w:t xml:space="preserve">2020 № </w:t>
            </w:r>
          </w:p>
          <w:p w:rsidR="005D019D" w:rsidRPr="005D019D" w:rsidRDefault="005D019D" w:rsidP="00B41C74">
            <w:pPr>
              <w:jc w:val="right"/>
              <w:rPr>
                <w:rFonts w:ascii="Times New Roman" w:hAnsi="Times New Roman" w:cs="Times New Roman"/>
              </w:rPr>
            </w:pPr>
          </w:p>
        </w:tc>
      </w:tr>
    </w:tbl>
    <w:p w:rsidR="005D019D" w:rsidRPr="005D019D" w:rsidRDefault="005D019D" w:rsidP="005D019D">
      <w:pPr>
        <w:pStyle w:val="ConsPlusNormal"/>
        <w:widowControl/>
        <w:ind w:right="-1" w:firstLine="0"/>
        <w:outlineLvl w:val="0"/>
        <w:rPr>
          <w:rFonts w:ascii="Times New Roman" w:hAnsi="Times New Roman" w:cs="Times New Roman"/>
          <w:sz w:val="28"/>
          <w:szCs w:val="28"/>
        </w:rPr>
      </w:pPr>
    </w:p>
    <w:p w:rsidR="005D019D" w:rsidRPr="005D019D" w:rsidRDefault="008B42F7" w:rsidP="008B42F7">
      <w:pPr>
        <w:shd w:val="clear" w:color="auto" w:fill="FFFFFF"/>
        <w:ind w:right="-1"/>
        <w:rPr>
          <w:rFonts w:ascii="Times New Roman" w:hAnsi="Times New Roman" w:cs="Times New Roman"/>
          <w:bCs/>
          <w:sz w:val="28"/>
          <w:szCs w:val="28"/>
        </w:rPr>
      </w:pPr>
      <w:r>
        <w:rPr>
          <w:rFonts w:ascii="Times New Roman" w:eastAsia="Times New Roman" w:hAnsi="Times New Roman" w:cs="Times New Roman"/>
          <w:color w:val="auto"/>
          <w:sz w:val="28"/>
          <w:szCs w:val="28"/>
          <w:lang w:bidi="ar-SA"/>
        </w:rPr>
        <w:t xml:space="preserve">                                                          </w:t>
      </w:r>
      <w:r w:rsidR="005D019D" w:rsidRPr="005D019D">
        <w:rPr>
          <w:rFonts w:ascii="Times New Roman" w:hAnsi="Times New Roman" w:cs="Times New Roman"/>
          <w:bCs/>
          <w:sz w:val="28"/>
          <w:szCs w:val="28"/>
        </w:rPr>
        <w:t>Порядок</w:t>
      </w:r>
    </w:p>
    <w:p w:rsidR="005D019D" w:rsidRPr="005D019D" w:rsidRDefault="005D019D" w:rsidP="005D019D">
      <w:pPr>
        <w:shd w:val="clear" w:color="auto" w:fill="FFFFFF"/>
        <w:ind w:right="-1"/>
        <w:jc w:val="center"/>
        <w:rPr>
          <w:rFonts w:ascii="Times New Roman" w:hAnsi="Times New Roman" w:cs="Times New Roman"/>
          <w:sz w:val="28"/>
          <w:szCs w:val="28"/>
        </w:rPr>
      </w:pPr>
      <w:r w:rsidRPr="005D019D">
        <w:rPr>
          <w:rFonts w:ascii="Times New Roman" w:hAnsi="Times New Roman" w:cs="Times New Roman"/>
          <w:sz w:val="28"/>
          <w:szCs w:val="28"/>
        </w:rPr>
        <w:t xml:space="preserve">ведения учета и осуществления хранения документов </w:t>
      </w:r>
    </w:p>
    <w:p w:rsidR="005D019D" w:rsidRPr="005D019D" w:rsidRDefault="005D019D" w:rsidP="005D019D">
      <w:pPr>
        <w:shd w:val="clear" w:color="auto" w:fill="FFFFFF"/>
        <w:ind w:right="-1"/>
        <w:jc w:val="center"/>
        <w:rPr>
          <w:rFonts w:ascii="Times New Roman" w:hAnsi="Times New Roman" w:cs="Times New Roman"/>
          <w:sz w:val="28"/>
          <w:szCs w:val="28"/>
        </w:rPr>
      </w:pPr>
      <w:r w:rsidRPr="005D019D">
        <w:rPr>
          <w:rFonts w:ascii="Times New Roman" w:hAnsi="Times New Roman" w:cs="Times New Roman"/>
          <w:sz w:val="28"/>
          <w:szCs w:val="28"/>
        </w:rPr>
        <w:t xml:space="preserve">по исполнению решений налогового органа о взыскании налога, сбора, пени и штрафа по денежным обязательствам казенных, бюджетных и автономных учреждений </w:t>
      </w:r>
      <w:r w:rsidRPr="005D019D">
        <w:rPr>
          <w:rFonts w:ascii="Times New Roman" w:hAnsi="Times New Roman" w:cs="Times New Roman"/>
          <w:bCs/>
          <w:sz w:val="28"/>
          <w:szCs w:val="28"/>
        </w:rPr>
        <w:t xml:space="preserve">сельского поселения Мечетлинский сельсовет муниципального района </w:t>
      </w:r>
      <w:r w:rsidRPr="005D019D">
        <w:rPr>
          <w:rFonts w:ascii="Times New Roman" w:hAnsi="Times New Roman" w:cs="Times New Roman"/>
          <w:sz w:val="28"/>
          <w:szCs w:val="28"/>
        </w:rPr>
        <w:t>Салаватский</w:t>
      </w:r>
      <w:r w:rsidRPr="005D019D">
        <w:rPr>
          <w:rFonts w:ascii="Times New Roman" w:hAnsi="Times New Roman" w:cs="Times New Roman"/>
          <w:bCs/>
          <w:sz w:val="28"/>
          <w:szCs w:val="28"/>
        </w:rPr>
        <w:t xml:space="preserve"> район Республики Башкортостан</w:t>
      </w:r>
    </w:p>
    <w:p w:rsidR="005D019D" w:rsidRPr="005D019D" w:rsidRDefault="005D019D" w:rsidP="005D019D">
      <w:pPr>
        <w:shd w:val="clear" w:color="auto" w:fill="FFFFFF"/>
        <w:ind w:right="-1" w:firstLine="851"/>
        <w:jc w:val="center"/>
        <w:rPr>
          <w:rFonts w:ascii="Times New Roman" w:hAnsi="Times New Roman" w:cs="Times New Roman"/>
          <w:sz w:val="28"/>
          <w:szCs w:val="28"/>
        </w:rPr>
      </w:pPr>
    </w:p>
    <w:p w:rsidR="005D019D" w:rsidRPr="005D019D" w:rsidRDefault="008B42F7" w:rsidP="008B42F7">
      <w:pPr>
        <w:pStyle w:val="34"/>
        <w:shd w:val="clear" w:color="auto" w:fill="auto"/>
        <w:tabs>
          <w:tab w:val="left" w:pos="3990"/>
        </w:tabs>
        <w:spacing w:line="240" w:lineRule="auto"/>
        <w:ind w:right="-1"/>
        <w:rPr>
          <w:rFonts w:ascii="Times New Roman" w:hAnsi="Times New Roman" w:cs="Times New Roman"/>
          <w:sz w:val="28"/>
          <w:szCs w:val="28"/>
        </w:rPr>
      </w:pPr>
      <w:r>
        <w:rPr>
          <w:rFonts w:ascii="Times New Roman" w:hAnsi="Times New Roman" w:cs="Times New Roman"/>
          <w:color w:val="000000"/>
          <w:sz w:val="28"/>
          <w:szCs w:val="28"/>
        </w:rPr>
        <w:t xml:space="preserve">                                                 </w:t>
      </w:r>
      <w:r w:rsidR="005D019D" w:rsidRPr="005D019D">
        <w:rPr>
          <w:rFonts w:ascii="Times New Roman" w:hAnsi="Times New Roman" w:cs="Times New Roman"/>
          <w:sz w:val="28"/>
          <w:szCs w:val="28"/>
          <w:lang w:val="en-US"/>
        </w:rPr>
        <w:t>I</w:t>
      </w:r>
      <w:r w:rsidR="005D019D" w:rsidRPr="005D019D">
        <w:rPr>
          <w:rFonts w:ascii="Times New Roman" w:hAnsi="Times New Roman" w:cs="Times New Roman"/>
          <w:sz w:val="28"/>
          <w:szCs w:val="28"/>
        </w:rPr>
        <w:t xml:space="preserve"> Общие положения</w:t>
      </w:r>
    </w:p>
    <w:p w:rsidR="005D019D" w:rsidRPr="005D019D" w:rsidRDefault="005D019D" w:rsidP="005D019D">
      <w:pPr>
        <w:shd w:val="clear" w:color="auto" w:fill="FFFFFF"/>
        <w:ind w:right="-1" w:firstLine="851"/>
        <w:jc w:val="center"/>
        <w:rPr>
          <w:rFonts w:ascii="Times New Roman" w:hAnsi="Times New Roman" w:cs="Times New Roman"/>
          <w:bCs/>
          <w:sz w:val="28"/>
          <w:szCs w:val="28"/>
        </w:rPr>
      </w:pPr>
    </w:p>
    <w:p w:rsidR="005D019D" w:rsidRPr="005D019D" w:rsidRDefault="005D019D" w:rsidP="005D019D">
      <w:pPr>
        <w:shd w:val="clear" w:color="auto" w:fill="FFFFFF"/>
        <w:ind w:right="-1" w:firstLine="851"/>
        <w:jc w:val="both"/>
        <w:rPr>
          <w:rFonts w:ascii="Times New Roman" w:hAnsi="Times New Roman" w:cs="Times New Roman"/>
          <w:sz w:val="28"/>
          <w:szCs w:val="28"/>
        </w:rPr>
      </w:pPr>
      <w:r w:rsidRPr="005D019D">
        <w:rPr>
          <w:rFonts w:ascii="Times New Roman" w:hAnsi="Times New Roman" w:cs="Times New Roman"/>
          <w:sz w:val="28"/>
          <w:szCs w:val="28"/>
        </w:rPr>
        <w:t xml:space="preserve">1. Настоящий Порядок определяет действия Администрации </w:t>
      </w:r>
      <w:r w:rsidRPr="005D019D">
        <w:rPr>
          <w:rFonts w:ascii="Times New Roman" w:hAnsi="Times New Roman" w:cs="Times New Roman"/>
          <w:bCs/>
          <w:sz w:val="28"/>
          <w:szCs w:val="28"/>
        </w:rPr>
        <w:t xml:space="preserve">сельского поселения Мечетлинский сельсовет муниципального района </w:t>
      </w:r>
      <w:r w:rsidRPr="005D019D">
        <w:rPr>
          <w:rFonts w:ascii="Times New Roman" w:hAnsi="Times New Roman" w:cs="Times New Roman"/>
          <w:sz w:val="28"/>
          <w:szCs w:val="28"/>
        </w:rPr>
        <w:t>Салаватский</w:t>
      </w:r>
      <w:r w:rsidRPr="005D019D">
        <w:rPr>
          <w:rFonts w:ascii="Times New Roman" w:hAnsi="Times New Roman" w:cs="Times New Roman"/>
          <w:bCs/>
          <w:sz w:val="28"/>
          <w:szCs w:val="28"/>
        </w:rPr>
        <w:t xml:space="preserve"> район Республики Башкортостан</w:t>
      </w:r>
      <w:r w:rsidRPr="005D019D">
        <w:rPr>
          <w:rFonts w:ascii="Times New Roman" w:hAnsi="Times New Roman" w:cs="Times New Roman"/>
          <w:sz w:val="28"/>
          <w:szCs w:val="28"/>
        </w:rPr>
        <w:t xml:space="preserve"> (далее - финансовый орган) по ведению учета и осуществлению хранения документов по исполнению решений налогового органа о взыскании налога, сбора, пени и штрафа (далее - решение налогового органа) по денежным обязательствам казенных, бюджетных и автономных учреждений </w:t>
      </w:r>
      <w:r w:rsidRPr="005D019D">
        <w:rPr>
          <w:rFonts w:ascii="Times New Roman" w:hAnsi="Times New Roman" w:cs="Times New Roman"/>
          <w:bCs/>
          <w:sz w:val="28"/>
          <w:szCs w:val="28"/>
        </w:rPr>
        <w:t xml:space="preserve">сельского поселения Мечетлинский сельсовет муниципального района </w:t>
      </w:r>
      <w:r w:rsidRPr="005D019D">
        <w:rPr>
          <w:rFonts w:ascii="Times New Roman" w:hAnsi="Times New Roman" w:cs="Times New Roman"/>
          <w:sz w:val="28"/>
          <w:szCs w:val="28"/>
        </w:rPr>
        <w:t>Салаватский</w:t>
      </w:r>
      <w:r w:rsidRPr="005D019D">
        <w:rPr>
          <w:rFonts w:ascii="Times New Roman" w:hAnsi="Times New Roman" w:cs="Times New Roman"/>
          <w:bCs/>
          <w:sz w:val="28"/>
          <w:szCs w:val="28"/>
        </w:rPr>
        <w:t xml:space="preserve"> район Республики Башкортостан</w:t>
      </w:r>
      <w:r w:rsidRPr="005D019D">
        <w:rPr>
          <w:rFonts w:ascii="Times New Roman" w:hAnsi="Times New Roman" w:cs="Times New Roman"/>
          <w:sz w:val="28"/>
          <w:szCs w:val="28"/>
        </w:rPr>
        <w:t xml:space="preserve">.  </w:t>
      </w:r>
    </w:p>
    <w:p w:rsidR="005D019D" w:rsidRPr="005D019D" w:rsidRDefault="005D019D" w:rsidP="005D019D">
      <w:pPr>
        <w:pStyle w:val="34"/>
        <w:shd w:val="clear" w:color="auto" w:fill="auto"/>
        <w:tabs>
          <w:tab w:val="center" w:pos="1814"/>
          <w:tab w:val="center" w:pos="3090"/>
          <w:tab w:val="right" w:pos="4924"/>
          <w:tab w:val="center" w:pos="6340"/>
          <w:tab w:val="right" w:pos="9356"/>
        </w:tabs>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2.  Решения</w:t>
      </w:r>
      <w:r w:rsidRPr="005D019D">
        <w:rPr>
          <w:rFonts w:ascii="Times New Roman" w:hAnsi="Times New Roman" w:cs="Times New Roman"/>
          <w:sz w:val="28"/>
          <w:szCs w:val="28"/>
        </w:rPr>
        <w:tab/>
        <w:t>налогового</w:t>
      </w:r>
      <w:r w:rsidRPr="005D019D">
        <w:rPr>
          <w:rFonts w:ascii="Times New Roman" w:hAnsi="Times New Roman" w:cs="Times New Roman"/>
          <w:sz w:val="28"/>
          <w:szCs w:val="28"/>
        </w:rPr>
        <w:tab/>
        <w:t>органа,</w:t>
      </w:r>
      <w:r w:rsidRPr="005D019D">
        <w:rPr>
          <w:rFonts w:ascii="Times New Roman" w:hAnsi="Times New Roman" w:cs="Times New Roman"/>
          <w:sz w:val="28"/>
          <w:szCs w:val="28"/>
        </w:rPr>
        <w:tab/>
        <w:t>предусматривающие</w:t>
      </w:r>
      <w:r w:rsidRPr="005D019D">
        <w:rPr>
          <w:rFonts w:ascii="Times New Roman" w:hAnsi="Times New Roman" w:cs="Times New Roman"/>
          <w:sz w:val="28"/>
          <w:szCs w:val="28"/>
        </w:rPr>
        <w:tab/>
        <w:t>обращение</w:t>
      </w:r>
    </w:p>
    <w:p w:rsidR="005D019D" w:rsidRPr="005D019D" w:rsidRDefault="005D019D" w:rsidP="005D019D">
      <w:pPr>
        <w:pStyle w:val="34"/>
        <w:shd w:val="clear" w:color="auto" w:fill="auto"/>
        <w:tabs>
          <w:tab w:val="center" w:pos="1814"/>
          <w:tab w:val="center" w:pos="3090"/>
          <w:tab w:val="right" w:pos="4924"/>
          <w:tab w:val="center" w:pos="6340"/>
          <w:tab w:val="right" w:pos="9356"/>
        </w:tabs>
        <w:spacing w:line="240" w:lineRule="auto"/>
        <w:ind w:right="-1"/>
        <w:jc w:val="both"/>
        <w:rPr>
          <w:rFonts w:ascii="Times New Roman" w:hAnsi="Times New Roman" w:cs="Times New Roman"/>
          <w:sz w:val="28"/>
          <w:szCs w:val="28"/>
        </w:rPr>
      </w:pPr>
      <w:r w:rsidRPr="005D019D">
        <w:rPr>
          <w:rFonts w:ascii="Times New Roman" w:hAnsi="Times New Roman" w:cs="Times New Roman"/>
          <w:sz w:val="28"/>
          <w:szCs w:val="28"/>
        </w:rPr>
        <w:t xml:space="preserve">взыскания по денежным обязательствам казенных учреждений </w:t>
      </w:r>
      <w:r w:rsidRPr="005D019D">
        <w:rPr>
          <w:rFonts w:ascii="Times New Roman" w:hAnsi="Times New Roman" w:cs="Times New Roman"/>
          <w:bCs/>
          <w:color w:val="000000"/>
          <w:sz w:val="28"/>
          <w:szCs w:val="28"/>
        </w:rPr>
        <w:t>сельского поселения Мечетлинский сельсовет муниципального района</w:t>
      </w:r>
      <w:r w:rsidRPr="005D019D">
        <w:rPr>
          <w:rFonts w:ascii="Times New Roman" w:hAnsi="Times New Roman" w:cs="Times New Roman"/>
          <w:sz w:val="28"/>
          <w:szCs w:val="28"/>
        </w:rPr>
        <w:t xml:space="preserve"> Салаватский</w:t>
      </w:r>
      <w:r w:rsidRPr="005D019D">
        <w:rPr>
          <w:rFonts w:ascii="Times New Roman" w:hAnsi="Times New Roman" w:cs="Times New Roman"/>
          <w:bCs/>
          <w:color w:val="000000"/>
          <w:sz w:val="28"/>
          <w:szCs w:val="28"/>
        </w:rPr>
        <w:t xml:space="preserve"> район </w:t>
      </w:r>
      <w:r w:rsidRPr="005D019D">
        <w:rPr>
          <w:rFonts w:ascii="Times New Roman" w:hAnsi="Times New Roman" w:cs="Times New Roman"/>
          <w:sz w:val="28"/>
          <w:szCs w:val="28"/>
        </w:rPr>
        <w:t>Республики Башкортостан, исполняются в порядке, установленном статьей 242.6 Бюджетного кодекса Российской Федерации (далее - Кодекс).</w:t>
      </w:r>
    </w:p>
    <w:p w:rsidR="005D019D" w:rsidRPr="005D019D" w:rsidRDefault="005D019D" w:rsidP="005D019D">
      <w:pPr>
        <w:pStyle w:val="34"/>
        <w:shd w:val="clear" w:color="auto" w:fill="auto"/>
        <w:tabs>
          <w:tab w:val="center" w:pos="1814"/>
          <w:tab w:val="center" w:pos="3090"/>
          <w:tab w:val="right" w:pos="4924"/>
          <w:tab w:val="center" w:pos="6340"/>
          <w:tab w:val="right" w:pos="9356"/>
        </w:tabs>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3. Решения</w:t>
      </w:r>
      <w:r w:rsidRPr="005D019D">
        <w:rPr>
          <w:rFonts w:ascii="Times New Roman" w:hAnsi="Times New Roman" w:cs="Times New Roman"/>
          <w:sz w:val="28"/>
          <w:szCs w:val="28"/>
        </w:rPr>
        <w:tab/>
        <w:t>налогового</w:t>
      </w:r>
      <w:r w:rsidRPr="005D019D">
        <w:rPr>
          <w:rFonts w:ascii="Times New Roman" w:hAnsi="Times New Roman" w:cs="Times New Roman"/>
          <w:sz w:val="28"/>
          <w:szCs w:val="28"/>
        </w:rPr>
        <w:tab/>
        <w:t>органа,</w:t>
      </w:r>
      <w:r w:rsidRPr="005D019D">
        <w:rPr>
          <w:rFonts w:ascii="Times New Roman" w:hAnsi="Times New Roman" w:cs="Times New Roman"/>
          <w:sz w:val="28"/>
          <w:szCs w:val="28"/>
        </w:rPr>
        <w:tab/>
        <w:t>предусматривающие</w:t>
      </w:r>
      <w:r w:rsidRPr="005D019D">
        <w:rPr>
          <w:rFonts w:ascii="Times New Roman" w:hAnsi="Times New Roman" w:cs="Times New Roman"/>
          <w:sz w:val="28"/>
          <w:szCs w:val="28"/>
        </w:rPr>
        <w:tab/>
        <w:t xml:space="preserve">обращение </w:t>
      </w:r>
    </w:p>
    <w:p w:rsidR="005D019D" w:rsidRPr="005D019D" w:rsidRDefault="005D019D" w:rsidP="005D019D">
      <w:pPr>
        <w:pStyle w:val="34"/>
        <w:shd w:val="clear" w:color="auto" w:fill="auto"/>
        <w:tabs>
          <w:tab w:val="center" w:pos="1814"/>
          <w:tab w:val="center" w:pos="3090"/>
          <w:tab w:val="right" w:pos="4924"/>
          <w:tab w:val="center" w:pos="6340"/>
          <w:tab w:val="right" w:pos="9356"/>
        </w:tabs>
        <w:spacing w:line="240" w:lineRule="auto"/>
        <w:ind w:right="-1"/>
        <w:jc w:val="both"/>
        <w:rPr>
          <w:rFonts w:ascii="Times New Roman" w:hAnsi="Times New Roman" w:cs="Times New Roman"/>
          <w:sz w:val="28"/>
          <w:szCs w:val="28"/>
        </w:rPr>
      </w:pPr>
      <w:r w:rsidRPr="005D019D">
        <w:rPr>
          <w:rFonts w:ascii="Times New Roman" w:hAnsi="Times New Roman" w:cs="Times New Roman"/>
          <w:sz w:val="28"/>
          <w:szCs w:val="28"/>
        </w:rPr>
        <w:t xml:space="preserve">взыскания по денежным обязательствам бюджетных и автономных учреждений </w:t>
      </w:r>
      <w:r w:rsidRPr="005D019D">
        <w:rPr>
          <w:rFonts w:ascii="Times New Roman" w:hAnsi="Times New Roman" w:cs="Times New Roman"/>
          <w:bCs/>
          <w:color w:val="000000"/>
          <w:sz w:val="28"/>
          <w:szCs w:val="28"/>
        </w:rPr>
        <w:t>сельского поселения Мечетлинский сельсовет муниципального района</w:t>
      </w:r>
      <w:r w:rsidRPr="005D019D">
        <w:rPr>
          <w:rFonts w:ascii="Times New Roman" w:hAnsi="Times New Roman" w:cs="Times New Roman"/>
          <w:sz w:val="28"/>
          <w:szCs w:val="28"/>
        </w:rPr>
        <w:t xml:space="preserve"> Салаватский</w:t>
      </w:r>
      <w:r w:rsidRPr="005D019D">
        <w:rPr>
          <w:rFonts w:ascii="Times New Roman" w:hAnsi="Times New Roman" w:cs="Times New Roman"/>
          <w:bCs/>
          <w:color w:val="000000"/>
          <w:sz w:val="28"/>
          <w:szCs w:val="28"/>
        </w:rPr>
        <w:t xml:space="preserve"> район </w:t>
      </w:r>
      <w:r w:rsidRPr="005D019D">
        <w:rPr>
          <w:rFonts w:ascii="Times New Roman" w:hAnsi="Times New Roman" w:cs="Times New Roman"/>
          <w:sz w:val="28"/>
          <w:szCs w:val="28"/>
        </w:rPr>
        <w:t>Республики Башкортостан, исполняются в порядке, установленном статьей 30 Федерального закона от 08.05.2010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(далее - Закон).</w:t>
      </w:r>
    </w:p>
    <w:p w:rsidR="005D019D" w:rsidRPr="005D019D" w:rsidRDefault="005D019D" w:rsidP="005D019D">
      <w:pPr>
        <w:autoSpaceDE w:val="0"/>
        <w:autoSpaceDN w:val="0"/>
        <w:adjustRightInd w:val="0"/>
        <w:ind w:right="-1" w:firstLine="851"/>
        <w:jc w:val="both"/>
        <w:outlineLvl w:val="0"/>
        <w:rPr>
          <w:rFonts w:ascii="Times New Roman" w:hAnsi="Times New Roman" w:cs="Times New Roman"/>
          <w:sz w:val="28"/>
          <w:szCs w:val="28"/>
        </w:rPr>
      </w:pPr>
      <w:r w:rsidRPr="005D019D">
        <w:rPr>
          <w:rFonts w:ascii="Times New Roman" w:hAnsi="Times New Roman" w:cs="Times New Roman"/>
          <w:sz w:val="28"/>
          <w:szCs w:val="28"/>
        </w:rPr>
        <w:t>4. При наличии электронного документооборота с использованием электронной подписи между финансовым органом и казенным, бюджетным и автономным учреждениями допускается передача и получение документов в электронной форме в установленном соответствующими договорами, соглашениями и регламентами порядке.</w:t>
      </w:r>
    </w:p>
    <w:p w:rsidR="005D019D" w:rsidRPr="005D019D" w:rsidRDefault="005D019D" w:rsidP="005D019D">
      <w:pPr>
        <w:autoSpaceDE w:val="0"/>
        <w:autoSpaceDN w:val="0"/>
        <w:adjustRightInd w:val="0"/>
        <w:ind w:right="-1" w:firstLine="851"/>
        <w:jc w:val="both"/>
        <w:outlineLvl w:val="0"/>
        <w:rPr>
          <w:rFonts w:ascii="Times New Roman" w:hAnsi="Times New Roman" w:cs="Times New Roman"/>
          <w:sz w:val="28"/>
          <w:szCs w:val="28"/>
        </w:rPr>
      </w:pPr>
    </w:p>
    <w:p w:rsidR="005D019D" w:rsidRPr="005D019D" w:rsidRDefault="005D019D" w:rsidP="005D019D">
      <w:pPr>
        <w:pStyle w:val="34"/>
        <w:shd w:val="clear" w:color="auto" w:fill="auto"/>
        <w:tabs>
          <w:tab w:val="left" w:pos="2921"/>
        </w:tabs>
        <w:spacing w:line="240" w:lineRule="auto"/>
        <w:ind w:right="-1"/>
        <w:jc w:val="center"/>
        <w:rPr>
          <w:rFonts w:ascii="Times New Roman" w:hAnsi="Times New Roman" w:cs="Times New Roman"/>
          <w:sz w:val="28"/>
          <w:szCs w:val="28"/>
        </w:rPr>
      </w:pPr>
      <w:r w:rsidRPr="005D019D">
        <w:rPr>
          <w:rFonts w:ascii="Times New Roman" w:hAnsi="Times New Roman" w:cs="Times New Roman"/>
          <w:sz w:val="28"/>
          <w:szCs w:val="28"/>
          <w:lang w:val="en-US"/>
        </w:rPr>
        <w:lastRenderedPageBreak/>
        <w:t>II</w:t>
      </w:r>
      <w:r w:rsidRPr="005D019D">
        <w:rPr>
          <w:rFonts w:ascii="Times New Roman" w:hAnsi="Times New Roman" w:cs="Times New Roman"/>
          <w:sz w:val="28"/>
          <w:szCs w:val="28"/>
        </w:rPr>
        <w:t xml:space="preserve">. Ведение учета и хранения документов </w:t>
      </w:r>
    </w:p>
    <w:p w:rsidR="005D019D" w:rsidRPr="005D019D" w:rsidRDefault="005D019D" w:rsidP="005D019D">
      <w:pPr>
        <w:pStyle w:val="34"/>
        <w:shd w:val="clear" w:color="auto" w:fill="auto"/>
        <w:tabs>
          <w:tab w:val="left" w:pos="2921"/>
        </w:tabs>
        <w:spacing w:line="240" w:lineRule="auto"/>
        <w:ind w:right="-1"/>
        <w:jc w:val="center"/>
        <w:rPr>
          <w:rFonts w:ascii="Times New Roman" w:hAnsi="Times New Roman" w:cs="Times New Roman"/>
          <w:bCs/>
          <w:color w:val="000000"/>
          <w:sz w:val="28"/>
          <w:szCs w:val="28"/>
        </w:rPr>
      </w:pPr>
      <w:r w:rsidRPr="005D019D">
        <w:rPr>
          <w:rFonts w:ascii="Times New Roman" w:hAnsi="Times New Roman" w:cs="Times New Roman"/>
          <w:sz w:val="28"/>
          <w:szCs w:val="28"/>
        </w:rPr>
        <w:t xml:space="preserve">по исполнению решений налогового органа о взыскании налога, сбора, пени и штрафа по денежным обязательствам казенных учреждений </w:t>
      </w:r>
      <w:r w:rsidRPr="005D019D">
        <w:rPr>
          <w:rFonts w:ascii="Times New Roman" w:hAnsi="Times New Roman" w:cs="Times New Roman"/>
          <w:bCs/>
          <w:color w:val="000000"/>
          <w:sz w:val="28"/>
          <w:szCs w:val="28"/>
        </w:rPr>
        <w:t>сельского поселения  Мечетлинский сельсовет муниципального района</w:t>
      </w:r>
      <w:r w:rsidRPr="005D019D">
        <w:rPr>
          <w:rFonts w:ascii="Times New Roman" w:hAnsi="Times New Roman" w:cs="Times New Roman"/>
          <w:sz w:val="28"/>
          <w:szCs w:val="28"/>
        </w:rPr>
        <w:t xml:space="preserve"> Салаватский</w:t>
      </w:r>
      <w:r w:rsidRPr="005D019D">
        <w:rPr>
          <w:rFonts w:ascii="Times New Roman" w:hAnsi="Times New Roman" w:cs="Times New Roman"/>
          <w:bCs/>
          <w:color w:val="000000"/>
          <w:sz w:val="28"/>
          <w:szCs w:val="28"/>
        </w:rPr>
        <w:t xml:space="preserve"> район </w:t>
      </w:r>
      <w:r w:rsidRPr="005D019D">
        <w:rPr>
          <w:rFonts w:ascii="Times New Roman" w:hAnsi="Times New Roman" w:cs="Times New Roman"/>
          <w:sz w:val="28"/>
          <w:szCs w:val="28"/>
        </w:rPr>
        <w:t>Республики Башкортостан</w:t>
      </w:r>
    </w:p>
    <w:p w:rsidR="005D019D" w:rsidRPr="005D019D" w:rsidRDefault="005D019D" w:rsidP="005D019D">
      <w:pPr>
        <w:pStyle w:val="34"/>
        <w:shd w:val="clear" w:color="auto" w:fill="auto"/>
        <w:tabs>
          <w:tab w:val="left" w:pos="2921"/>
        </w:tabs>
        <w:spacing w:line="240" w:lineRule="auto"/>
        <w:ind w:right="-1" w:firstLine="851"/>
        <w:rPr>
          <w:rFonts w:ascii="Times New Roman" w:hAnsi="Times New Roman" w:cs="Times New Roman"/>
          <w:sz w:val="28"/>
          <w:szCs w:val="28"/>
        </w:rPr>
      </w:pPr>
    </w:p>
    <w:p w:rsidR="005D019D" w:rsidRPr="005D019D" w:rsidRDefault="005D019D" w:rsidP="005D019D">
      <w:pPr>
        <w:pStyle w:val="34"/>
        <w:shd w:val="clear" w:color="auto" w:fill="auto"/>
        <w:tabs>
          <w:tab w:val="left" w:pos="2921"/>
        </w:tabs>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5. Для ведения учета и осуществления хранения документов, связанных с исполнением решений налогового органа по денежным обязательствам казенных учреждений</w:t>
      </w:r>
      <w:r w:rsidRPr="005D019D">
        <w:rPr>
          <w:rFonts w:ascii="Times New Roman" w:hAnsi="Times New Roman" w:cs="Times New Roman"/>
          <w:bCs/>
          <w:color w:val="000000"/>
          <w:sz w:val="28"/>
          <w:szCs w:val="28"/>
        </w:rPr>
        <w:t xml:space="preserve"> сельского поселения Мечетлинский сельсовет муниципального района</w:t>
      </w:r>
      <w:r w:rsidRPr="005D019D">
        <w:rPr>
          <w:rFonts w:ascii="Times New Roman" w:hAnsi="Times New Roman" w:cs="Times New Roman"/>
          <w:sz w:val="28"/>
          <w:szCs w:val="28"/>
        </w:rPr>
        <w:t xml:space="preserve"> Салаватский</w:t>
      </w:r>
      <w:r w:rsidRPr="005D019D">
        <w:rPr>
          <w:rFonts w:ascii="Times New Roman" w:hAnsi="Times New Roman" w:cs="Times New Roman"/>
          <w:bCs/>
          <w:color w:val="000000"/>
          <w:sz w:val="28"/>
          <w:szCs w:val="28"/>
        </w:rPr>
        <w:t xml:space="preserve"> район </w:t>
      </w:r>
      <w:r w:rsidRPr="005D019D">
        <w:rPr>
          <w:rFonts w:ascii="Times New Roman" w:hAnsi="Times New Roman" w:cs="Times New Roman"/>
          <w:sz w:val="28"/>
          <w:szCs w:val="28"/>
        </w:rPr>
        <w:t>Республики Башкортостан (далее - должник), ведется в электронном виде Журнал учета и регистрации решений налогового органа согласно приложению № 1 к настоящему Порядку.</w:t>
      </w:r>
    </w:p>
    <w:p w:rsidR="005D019D" w:rsidRPr="005D019D" w:rsidRDefault="005D019D" w:rsidP="005D019D">
      <w:pPr>
        <w:pStyle w:val="34"/>
        <w:shd w:val="clear" w:color="auto" w:fill="auto"/>
        <w:tabs>
          <w:tab w:val="left" w:pos="2921"/>
        </w:tabs>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6. Поступившее на исполнение решение налогового органа подлежит регистрации в Журнале учета и регистрации решений налогового органа не позднее следующего дня после его поступления в финансовый орган. При этом дата, зафиксированная при регистрации решения налогового органа в качестве входящей корреспонденции, указывается в Журнале учета и регистрации решений налогового органа датой его предъявления в финансовый орган.</w:t>
      </w:r>
    </w:p>
    <w:p w:rsidR="005D019D" w:rsidRPr="005D019D" w:rsidRDefault="005D019D" w:rsidP="005D019D">
      <w:pPr>
        <w:pStyle w:val="34"/>
        <w:shd w:val="clear" w:color="auto" w:fill="auto"/>
        <w:tabs>
          <w:tab w:val="left" w:pos="2921"/>
        </w:tabs>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7. По каждому поступившему решению налогового органа формируется отдельный том в пределах дела по номенклатуре дел (далее - дело) согласно регистрационному номеру, указанному в Журнале учета и регистрации решений налогового органа. Регистрационный номер не является номером, определяющим очередность по исполнению решений налогового органа, расходы по которым отнесены к одному коду бюджетной классификации Российской Федерации.</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Оригиналы решений налогового органа хранятся в деле.</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В период исполнения решения налогового органа по окончании рабочего дня оригинал решения налогового органа помещается на хранение в сейф.</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8. В случае поступления в финансовый орган одновременно двух и более решений налогового органа от одного и того же налогового органа в отношении одного и того же должника допускается объединение указанных решений налогового органа в одно дело.</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Учет решений налогового органа, объединенных в одно дело, ведется в соответствии с  пунктом 6 настоящего Порядка в Журнале учета и регистрации решений налогового органа отдельно по каждому решению налогового органа.</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Требования по каждому решению налогового органа, объединенному в одно дело, исполняются в соответствии со статьей 242.6 Кодекса на основании отдельных платежных документов по каждому решению налогового органа, предъявляемых должником в финансовый орган.</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9. При поступлении в финансовый орган решения налогового органа о взыскании средств бюджета</w:t>
      </w:r>
      <w:r w:rsidRPr="005D019D">
        <w:rPr>
          <w:rFonts w:ascii="Times New Roman" w:hAnsi="Times New Roman" w:cs="Times New Roman"/>
          <w:sz w:val="28"/>
          <w:szCs w:val="28"/>
        </w:rPr>
        <w:tab/>
        <w:t xml:space="preserve"> </w:t>
      </w:r>
      <w:r w:rsidRPr="005D019D">
        <w:rPr>
          <w:rFonts w:ascii="Times New Roman" w:hAnsi="Times New Roman" w:cs="Times New Roman"/>
          <w:bCs/>
          <w:color w:val="000000"/>
          <w:sz w:val="28"/>
          <w:szCs w:val="28"/>
        </w:rPr>
        <w:t xml:space="preserve">сельского поселения Мечетлинский сельсовет муниципального района </w:t>
      </w:r>
      <w:r w:rsidRPr="005D019D">
        <w:rPr>
          <w:rFonts w:ascii="Times New Roman" w:hAnsi="Times New Roman" w:cs="Times New Roman"/>
          <w:sz w:val="28"/>
          <w:szCs w:val="28"/>
        </w:rPr>
        <w:t>Салаватский</w:t>
      </w:r>
      <w:r w:rsidRPr="005D019D">
        <w:rPr>
          <w:rFonts w:ascii="Times New Roman" w:hAnsi="Times New Roman" w:cs="Times New Roman"/>
          <w:bCs/>
          <w:color w:val="000000"/>
          <w:sz w:val="28"/>
          <w:szCs w:val="28"/>
        </w:rPr>
        <w:t xml:space="preserve"> район </w:t>
      </w:r>
      <w:r w:rsidRPr="005D019D">
        <w:rPr>
          <w:rFonts w:ascii="Times New Roman" w:hAnsi="Times New Roman" w:cs="Times New Roman"/>
          <w:sz w:val="28"/>
          <w:szCs w:val="28"/>
        </w:rPr>
        <w:t>Республики</w:t>
      </w:r>
      <w:r w:rsidRPr="005D019D">
        <w:rPr>
          <w:rFonts w:ascii="Times New Roman" w:hAnsi="Times New Roman" w:cs="Times New Roman"/>
          <w:sz w:val="28"/>
          <w:szCs w:val="28"/>
        </w:rPr>
        <w:tab/>
        <w:t xml:space="preserve"> Башкортостан по денежным обязательствам должника, не имеющего</w:t>
      </w:r>
      <w:r w:rsidRPr="005D019D">
        <w:rPr>
          <w:rFonts w:ascii="Times New Roman" w:hAnsi="Times New Roman" w:cs="Times New Roman"/>
          <w:sz w:val="28"/>
          <w:szCs w:val="28"/>
        </w:rPr>
        <w:tab/>
        <w:t xml:space="preserve">открытого лицевого счета получателя средств бюджета </w:t>
      </w:r>
      <w:r w:rsidRPr="005D019D">
        <w:rPr>
          <w:rFonts w:ascii="Times New Roman" w:hAnsi="Times New Roman" w:cs="Times New Roman"/>
          <w:bCs/>
          <w:color w:val="000000"/>
          <w:sz w:val="28"/>
          <w:szCs w:val="28"/>
        </w:rPr>
        <w:t xml:space="preserve">сельского поселения Мечетлинский сельсовет </w:t>
      </w:r>
      <w:r w:rsidRPr="005D019D">
        <w:rPr>
          <w:rFonts w:ascii="Times New Roman" w:hAnsi="Times New Roman" w:cs="Times New Roman"/>
          <w:bCs/>
          <w:color w:val="000000"/>
          <w:sz w:val="28"/>
          <w:szCs w:val="28"/>
        </w:rPr>
        <w:lastRenderedPageBreak/>
        <w:t xml:space="preserve">муниципального района </w:t>
      </w:r>
      <w:r w:rsidRPr="005D019D">
        <w:rPr>
          <w:rFonts w:ascii="Times New Roman" w:hAnsi="Times New Roman" w:cs="Times New Roman"/>
          <w:sz w:val="28"/>
          <w:szCs w:val="28"/>
        </w:rPr>
        <w:t>Салаватский</w:t>
      </w:r>
      <w:r w:rsidRPr="005D019D">
        <w:rPr>
          <w:rFonts w:ascii="Times New Roman" w:hAnsi="Times New Roman" w:cs="Times New Roman"/>
          <w:bCs/>
          <w:color w:val="000000"/>
          <w:sz w:val="28"/>
          <w:szCs w:val="28"/>
        </w:rPr>
        <w:t xml:space="preserve"> район </w:t>
      </w:r>
      <w:r w:rsidRPr="005D019D">
        <w:rPr>
          <w:rFonts w:ascii="Times New Roman" w:hAnsi="Times New Roman" w:cs="Times New Roman"/>
          <w:sz w:val="28"/>
          <w:szCs w:val="28"/>
        </w:rPr>
        <w:t>Республики Башкортостан, данное решение налогового органа не подлежит регистрации в Журнале учета и регистрации решений налогового органа и в течение пяти рабочих дней направляется налоговому органу заказным письмом (или выдается лично под роспись, проставляемую в копии сопроводительного письма с указанием даты получения) со всеми поступившими от него документами и с сопроводительным письмом.</w:t>
      </w:r>
    </w:p>
    <w:p w:rsidR="005D019D" w:rsidRPr="005D019D" w:rsidRDefault="005D019D" w:rsidP="005D019D">
      <w:pPr>
        <w:pStyle w:val="34"/>
        <w:shd w:val="clear" w:color="auto" w:fill="auto"/>
        <w:tabs>
          <w:tab w:val="right" w:pos="4024"/>
          <w:tab w:val="right" w:pos="5451"/>
          <w:tab w:val="left" w:pos="5599"/>
        </w:tabs>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10. Не позднее пяти рабочих дней со дня поступления в финансовый орган решения налогового органа должнику передается Уведомление о поступлении решения налогового органа с копией решения налогового органа (приложение № 4) любым способом, удостоверяющим его получение, с указанием в Журнале учета и регистрации решений налогового органа номера и даты Уведомления и даты вручения его должнику.</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Копия Уведомления о поступлении решения налогового органа с отметкой должника о его получении либо документ, удостоверяющий получение должником данного Уведомления, и представленная должником информация в письменной форме об источнике образования задолженности и кодах бюджетной классификации Российской Федерации, по которым должны быть произведены расходы по исполнению решения налогового органа применительно к бюджетной классификации Российской Федерации текущего финансового года (далее - информация должника) подшиваются в дело.</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Представленная информация должника об изменении кодов бюджетной классификации Российской Федерации, внесенных им в ранее представленную информацию, подписанную руководителем (его заместителем) должника и заверенную печатью должника, учитывается в Журнале учета и регистрации решений налогового органа с проставлением соответствующих отметок, и подшивается в дело.</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 xml:space="preserve">11. При перечислении средств для исполнения решения налогового органа за счет средств бюджета </w:t>
      </w:r>
      <w:r w:rsidRPr="005D019D">
        <w:rPr>
          <w:rFonts w:ascii="Times New Roman" w:hAnsi="Times New Roman" w:cs="Times New Roman"/>
          <w:bCs/>
          <w:color w:val="000000"/>
          <w:sz w:val="28"/>
          <w:szCs w:val="28"/>
        </w:rPr>
        <w:t>сельского поселения Мечетлинский сельсовет муниципального района</w:t>
      </w:r>
      <w:r w:rsidRPr="005D019D">
        <w:rPr>
          <w:rFonts w:ascii="Times New Roman" w:hAnsi="Times New Roman" w:cs="Times New Roman"/>
          <w:sz w:val="28"/>
          <w:szCs w:val="28"/>
        </w:rPr>
        <w:t xml:space="preserve"> Салаватский</w:t>
      </w:r>
      <w:r w:rsidRPr="005D019D">
        <w:rPr>
          <w:rFonts w:ascii="Times New Roman" w:hAnsi="Times New Roman" w:cs="Times New Roman"/>
          <w:bCs/>
          <w:color w:val="000000"/>
          <w:sz w:val="28"/>
          <w:szCs w:val="28"/>
        </w:rPr>
        <w:t xml:space="preserve"> район </w:t>
      </w:r>
      <w:r w:rsidRPr="005D019D">
        <w:rPr>
          <w:rFonts w:ascii="Times New Roman" w:hAnsi="Times New Roman" w:cs="Times New Roman"/>
          <w:sz w:val="28"/>
          <w:szCs w:val="28"/>
        </w:rPr>
        <w:t>Республики Башкортостан в Журнале учета и регистрации решений налогового органа указываются сумма, номер и дата платежного документа на перечисление в установленном порядке средств в пределах остатка лимитов бюджетных обязательств (бюджетных ассигнований) и (или) предельных объемов финансирования расходов, отраженных на лицевом счете должника, по кодам бюджетной классификации Российской Федерации, указанным в информации должника.</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Финансовый орган при исполнении в полном объеме решения налогового органа уведомляет об этом налоговый орган в течение 10 рабочих дней с даты оплаты (приложение № 3).</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 xml:space="preserve">12. При поступлении от налогового органа Уведомления об уточнении сумм задолженности к решению о взыскании денежных средств, отраженных на лицевых счетах налогоплательщика (плательщика сбора, налогового агента) (далее — Уведомление об уточнении), по которому изменена сумма задолженности по ранее представленному решению налогового органа, </w:t>
      </w:r>
      <w:r w:rsidRPr="005D019D">
        <w:rPr>
          <w:rFonts w:ascii="Times New Roman" w:hAnsi="Times New Roman" w:cs="Times New Roman"/>
          <w:sz w:val="28"/>
          <w:szCs w:val="28"/>
        </w:rPr>
        <w:lastRenderedPageBreak/>
        <w:t>финансовый орган регистрирует Уведомление об уточнении в Журнале учета и регистрации решений налогового органа и доводит данную информацию до должника.</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В случае поступления Уведомления об уточнении с указанием нулевой суммы задолженности финансовый орган после регистрации в Журнале учета и регистрации решений налогового органа информирует налоговый орган и должника о прекращении исполнения решения налогового органа.</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13. В случае частичного исполнения решения налогового органа при каждом перечислении в Журнале учета и регистрации решений налогового органа отмечается перечисленная сумма, дата и номер платежного документа на ее перечисление.</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Копии платежных документов о частичном (полном) исполнении решения налогового органа подшиваются в дело.</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14. При исполнении требований, содержащихся в решении налогового органа, в полном объеме в Журнале учета и регистрации решений налогового органа производится соответствующая запись о полном исполнении решения налогового органа.</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15. При поступлении в финансовый орган от должника заверенных копий документов, подтверждающих исполнение (частичное исполнение) решения налогового органа в Журнале учета и регистрации решений налогового органа указываются реквизиты счета, сумма, дата и номер платежного (или кассового) банковского документа, подтверждающего исполнение решения налогового органа. Копии сопроводительного письма должника и документов, подтверждающих исполнение решения налогового органа, подшиваются в дело.</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При исполнении решения налогового органа в полном объеме в Журнале учета и регистрации решений налогового органа, кроме перечисленных в абзаце первом настоящего пункта сведений, указываются номер и дата вышеназванного сопроводительного письма должника.</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Финансовый орган уведомляет об этом налоговый орган, вынесший решение, с приложением представленных документов, подтверждающих исполнение решения налогового органа.</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Копия сопроводительного письма, направляемого в налоговый орган, так же подшивается в дело.</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16. При предъявлении должником в финансовый орган документа об отсрочке или о рассрочке уплаты налога, сбора, пеней и штрафов в Журнале учета и регистрации решений налогового органа проставляется соответствующая отметка, с указанием наименования и даты представленного документа.</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Вышеуказанная копия документа об отсрочке или рассрочке уплаты налога, сбора, пени и штрафа подшивается в дело.</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 xml:space="preserve">17. При поступлении в финансовый орган от должника заверенной копии запроса-требования о выделении ему дополнительных лимитов бюджетных обязательств (бюджетных ассигнований) и (или) предельных объемов финансирования расходов, направляемого органу местного самоуправления </w:t>
      </w:r>
      <w:r w:rsidRPr="005D019D">
        <w:rPr>
          <w:rFonts w:ascii="Times New Roman" w:hAnsi="Times New Roman" w:cs="Times New Roman"/>
          <w:sz w:val="28"/>
          <w:szCs w:val="28"/>
        </w:rPr>
        <w:lastRenderedPageBreak/>
        <w:t xml:space="preserve">сельского поселения </w:t>
      </w:r>
      <w:r w:rsidRPr="005D019D">
        <w:rPr>
          <w:rFonts w:ascii="Times New Roman" w:hAnsi="Times New Roman" w:cs="Times New Roman"/>
          <w:bCs/>
          <w:color w:val="000000"/>
          <w:sz w:val="28"/>
          <w:szCs w:val="28"/>
        </w:rPr>
        <w:t>Мечетлинский сельсовет муниципального района</w:t>
      </w:r>
      <w:r w:rsidRPr="005D019D">
        <w:rPr>
          <w:rFonts w:ascii="Times New Roman" w:hAnsi="Times New Roman" w:cs="Times New Roman"/>
          <w:sz w:val="28"/>
          <w:szCs w:val="28"/>
        </w:rPr>
        <w:t xml:space="preserve"> Салаватский район Республики Башкортостан, осуществляющему бюджетные полномочия главного распорядителя (распорядителя) средств бюджета </w:t>
      </w:r>
      <w:r w:rsidRPr="005D019D">
        <w:rPr>
          <w:rFonts w:ascii="Times New Roman" w:hAnsi="Times New Roman" w:cs="Times New Roman"/>
          <w:bCs/>
          <w:color w:val="000000"/>
          <w:sz w:val="28"/>
          <w:szCs w:val="28"/>
        </w:rPr>
        <w:t>сельского поселения Мечетлинский сельсовет муниципального района</w:t>
      </w:r>
      <w:r w:rsidRPr="005D019D">
        <w:rPr>
          <w:rFonts w:ascii="Times New Roman" w:hAnsi="Times New Roman" w:cs="Times New Roman"/>
          <w:sz w:val="28"/>
          <w:szCs w:val="28"/>
        </w:rPr>
        <w:t xml:space="preserve"> Салаватский</w:t>
      </w:r>
      <w:r w:rsidRPr="005D019D">
        <w:rPr>
          <w:rFonts w:ascii="Times New Roman" w:hAnsi="Times New Roman" w:cs="Times New Roman"/>
          <w:bCs/>
          <w:color w:val="000000"/>
          <w:sz w:val="28"/>
          <w:szCs w:val="28"/>
        </w:rPr>
        <w:t xml:space="preserve"> район </w:t>
      </w:r>
      <w:r w:rsidRPr="005D019D">
        <w:rPr>
          <w:rFonts w:ascii="Times New Roman" w:hAnsi="Times New Roman" w:cs="Times New Roman"/>
          <w:sz w:val="28"/>
          <w:szCs w:val="28"/>
        </w:rPr>
        <w:t>Республики Башкортостана, в ведении которого находится должник (далее - главный распорядитель (распорядитель) средств), в связи с отсутствием или недостаточностью остатка соответствующих лимитов бюджетных обязательств (бюджетных ассигнований) и (или) предельных объемов финансирования расходов для полного исполнения решения налогового органа в Журнале учета и регистрации решений налогового органа указываются номер и дата заверенной копии запроса-требования, которая подшивается в дело.</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18. При осуществлении финансовым органом в случаях, определенных статьей 242.6 Кодекса, приостановления операций по расходованию средств на всех лицевых счетах должника, включая лицевые счета его структурных подразделений, открытые в финансовом органе, до момента устранения нарушения (за исключением операций по исполнению исполнительных документов и решения налогового органа), в Журнале учета и регистрации решений налогового органа указываются номер и дата Уведомления о приостановлении операций по расходованию средств в связи с неисполнением решения налогового органа (приложение № 6).</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Копия Уведомления о приостановлении операций по расходованию средств в связи с неисполнением решения налогового органа, направленного должнику, главному распорядителю (распорядителю) средств, структурным подразделениям должника, не позднее дня, следующего за днем приостановления операций по расходованию средств на всех лицевых счетах должника, включая лицевые счета его структурных подразделений, открытые в финансовом органе, подшивается в дело.</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При поступлении в финансовый орган документа об отсрочке или о рассрочке уплаты налога, сбора, пеней и штрафов в период приостановления операций на лицевых счетах должника, включая его структурные подразделения, не позднее рабочего дня, следующего за днем его поступления, любым способом, удостоверяющим его получение (заказным письмом или выдает лично под роспись, проставляемую в копии Уведомления о возобновлении операций по расходованию средств, с указанием даты получения), должнику передается Уведомление о возобновлении операций на его лицевых счетах (приложение № 7) и одновременно проставляются соответствующие записи в Журнале учета и регистрации решений налогового органа.</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 xml:space="preserve">19. При неисполнении должником решения налогового органа в течение трех месяцев со дня его поступления в финансовый орган в налоговый орган в течение 10 рабочих дней направляется Уведомление о неисполнении решения налогового органа должником - казенным учреждением решения налогового органа (приложение № 8). Одновременно в Журнале учета и регистрации решений налогового органа указываются номер и дата направленного </w:t>
      </w:r>
      <w:r w:rsidRPr="005D019D">
        <w:rPr>
          <w:rFonts w:ascii="Times New Roman" w:hAnsi="Times New Roman" w:cs="Times New Roman"/>
          <w:sz w:val="28"/>
          <w:szCs w:val="28"/>
        </w:rPr>
        <w:lastRenderedPageBreak/>
        <w:t>налоговому органу Уведомления о неисполнении решения налогового органа, копия которого подшивается в дело.</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 xml:space="preserve">20. Хранение находящихся в деле документов, связанных с исполнением решения налогового органа, осуществляется в соответствии с требованиями государственного архивного дела не менее пяти лет. </w:t>
      </w:r>
    </w:p>
    <w:p w:rsidR="005D019D" w:rsidRPr="005D019D" w:rsidRDefault="005D019D" w:rsidP="005D019D">
      <w:pPr>
        <w:pStyle w:val="34"/>
        <w:shd w:val="clear" w:color="auto" w:fill="auto"/>
        <w:spacing w:line="240" w:lineRule="auto"/>
        <w:ind w:right="-1"/>
        <w:jc w:val="both"/>
        <w:rPr>
          <w:rFonts w:ascii="Times New Roman" w:hAnsi="Times New Roman" w:cs="Times New Roman"/>
          <w:sz w:val="28"/>
          <w:szCs w:val="28"/>
        </w:rPr>
      </w:pPr>
    </w:p>
    <w:p w:rsidR="005D019D" w:rsidRPr="005D019D" w:rsidRDefault="005D019D" w:rsidP="005D019D">
      <w:pPr>
        <w:pStyle w:val="34"/>
        <w:shd w:val="clear" w:color="auto" w:fill="auto"/>
        <w:tabs>
          <w:tab w:val="left" w:pos="2942"/>
        </w:tabs>
        <w:spacing w:line="240" w:lineRule="auto"/>
        <w:ind w:right="-1"/>
        <w:jc w:val="center"/>
        <w:rPr>
          <w:rFonts w:ascii="Times New Roman" w:hAnsi="Times New Roman" w:cs="Times New Roman"/>
          <w:sz w:val="28"/>
          <w:szCs w:val="28"/>
        </w:rPr>
      </w:pPr>
      <w:r w:rsidRPr="005D019D">
        <w:rPr>
          <w:rFonts w:ascii="Times New Roman" w:hAnsi="Times New Roman" w:cs="Times New Roman"/>
          <w:sz w:val="28"/>
          <w:szCs w:val="28"/>
          <w:lang w:val="en-US"/>
        </w:rPr>
        <w:t>III</w:t>
      </w:r>
      <w:r w:rsidRPr="005D019D">
        <w:rPr>
          <w:rFonts w:ascii="Times New Roman" w:hAnsi="Times New Roman" w:cs="Times New Roman"/>
          <w:sz w:val="28"/>
          <w:szCs w:val="28"/>
        </w:rPr>
        <w:t xml:space="preserve">. Ведение учета и хранения документов </w:t>
      </w:r>
    </w:p>
    <w:p w:rsidR="005D019D" w:rsidRPr="005D019D" w:rsidRDefault="005D019D" w:rsidP="005D019D">
      <w:pPr>
        <w:pStyle w:val="34"/>
        <w:shd w:val="clear" w:color="auto" w:fill="auto"/>
        <w:tabs>
          <w:tab w:val="left" w:pos="2942"/>
        </w:tabs>
        <w:spacing w:line="240" w:lineRule="auto"/>
        <w:ind w:right="-1"/>
        <w:jc w:val="center"/>
        <w:rPr>
          <w:rFonts w:ascii="Times New Roman" w:hAnsi="Times New Roman" w:cs="Times New Roman"/>
          <w:sz w:val="28"/>
          <w:szCs w:val="28"/>
        </w:rPr>
      </w:pPr>
      <w:r w:rsidRPr="005D019D">
        <w:rPr>
          <w:rFonts w:ascii="Times New Roman" w:hAnsi="Times New Roman" w:cs="Times New Roman"/>
          <w:sz w:val="28"/>
          <w:szCs w:val="28"/>
        </w:rPr>
        <w:t xml:space="preserve">по исполнению решений налогового органа о взыскании налога, сбора, пени и штрафа по денежным обязательствам бюджетных и автономных учреждений </w:t>
      </w:r>
      <w:r w:rsidRPr="005D019D">
        <w:rPr>
          <w:rFonts w:ascii="Times New Roman" w:hAnsi="Times New Roman" w:cs="Times New Roman"/>
          <w:bCs/>
          <w:color w:val="000000"/>
          <w:sz w:val="28"/>
          <w:szCs w:val="28"/>
        </w:rPr>
        <w:t>сельского поселения Мечетлинский сельсовет муниципального района</w:t>
      </w:r>
      <w:r w:rsidRPr="005D019D">
        <w:rPr>
          <w:rFonts w:ascii="Times New Roman" w:hAnsi="Times New Roman" w:cs="Times New Roman"/>
          <w:sz w:val="28"/>
          <w:szCs w:val="28"/>
        </w:rPr>
        <w:t xml:space="preserve"> Салаватский</w:t>
      </w:r>
      <w:r w:rsidRPr="005D019D">
        <w:rPr>
          <w:rFonts w:ascii="Times New Roman" w:hAnsi="Times New Roman" w:cs="Times New Roman"/>
          <w:bCs/>
          <w:color w:val="000000"/>
          <w:sz w:val="28"/>
          <w:szCs w:val="28"/>
        </w:rPr>
        <w:t xml:space="preserve"> район</w:t>
      </w:r>
      <w:r w:rsidRPr="005D019D">
        <w:rPr>
          <w:rFonts w:ascii="Times New Roman" w:hAnsi="Times New Roman" w:cs="Times New Roman"/>
          <w:sz w:val="28"/>
          <w:szCs w:val="28"/>
        </w:rPr>
        <w:t xml:space="preserve"> Республики Башкортостан</w:t>
      </w:r>
    </w:p>
    <w:p w:rsidR="005D019D" w:rsidRPr="005D019D" w:rsidRDefault="005D019D" w:rsidP="005D019D">
      <w:pPr>
        <w:pStyle w:val="34"/>
        <w:shd w:val="clear" w:color="auto" w:fill="auto"/>
        <w:tabs>
          <w:tab w:val="left" w:pos="2942"/>
        </w:tabs>
        <w:spacing w:line="240" w:lineRule="auto"/>
        <w:ind w:right="-1" w:firstLine="851"/>
        <w:rPr>
          <w:rFonts w:ascii="Times New Roman" w:hAnsi="Times New Roman" w:cs="Times New Roman"/>
          <w:sz w:val="28"/>
          <w:szCs w:val="28"/>
        </w:rPr>
      </w:pP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 xml:space="preserve">21. Для ведения учета и осуществления хранения документов, связанных с исполнением решений налогового органа по денежным обязательствам бюджетных и автономных учреждений </w:t>
      </w:r>
      <w:r w:rsidRPr="005D019D">
        <w:rPr>
          <w:rFonts w:ascii="Times New Roman" w:hAnsi="Times New Roman" w:cs="Times New Roman"/>
          <w:bCs/>
          <w:color w:val="000000"/>
          <w:sz w:val="28"/>
          <w:szCs w:val="28"/>
        </w:rPr>
        <w:t>сельского поселения Мечетлинский сельсовет муниципального района</w:t>
      </w:r>
      <w:r w:rsidRPr="005D019D">
        <w:rPr>
          <w:rFonts w:ascii="Times New Roman" w:hAnsi="Times New Roman" w:cs="Times New Roman"/>
          <w:sz w:val="28"/>
          <w:szCs w:val="28"/>
        </w:rPr>
        <w:t xml:space="preserve"> Салаватский</w:t>
      </w:r>
      <w:r w:rsidRPr="005D019D">
        <w:rPr>
          <w:rFonts w:ascii="Times New Roman" w:hAnsi="Times New Roman" w:cs="Times New Roman"/>
          <w:bCs/>
          <w:color w:val="000000"/>
          <w:sz w:val="28"/>
          <w:szCs w:val="28"/>
        </w:rPr>
        <w:t xml:space="preserve"> район</w:t>
      </w:r>
      <w:r w:rsidRPr="005D019D">
        <w:rPr>
          <w:rFonts w:ascii="Times New Roman" w:hAnsi="Times New Roman" w:cs="Times New Roman"/>
          <w:sz w:val="28"/>
          <w:szCs w:val="28"/>
        </w:rPr>
        <w:t xml:space="preserve"> Республики Башкортостан (далее - должник), ведется в электронном виде Журнал учета и регистрации решений налогового органа согласно приложению № 2 к настоящему Порядку.</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Поступившее на исполнение решение налогового органа подлежит регистрации в Журнале учета и регистрации решений налогового органа не позднее следующего дня после его поступления в финансовый орган. При этом дата, зафиксированная при регистрации решения налогового органа в качестве входящей корреспонденции, указывается в Журнале учета и регистрации решений налогового органа датой его предъявления в финансовый орган.</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По каждому поступившему решению налогового органа формируется отдельный том в пределах дела по номенклатуре дел (далее - дело) согласно регистрационному номеру, указанному в Журнале учета и регистрации решений налогового органа. Регистрационный номер не является номером, определяющим очередность по исполнению решений налогового органа.</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Оригиналы решений налогового органа хранятся в деле.</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В период исполнения решения налогового органа по окончании рабочего дня оригинал решения налогового органа помещается на хранение в сейф.</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22. Не позднее пяти рабочих дней со дня поступления в финансовый орган решения налогового органа любым способом, удостоверяющим его получение, должнику передается Уведомление о поступлении решения налогового органа (приложение № 5) с приложением копии решения налогового органа, с указанием в Журнале учета и регистрации решений налогового органа номера и даты Уведомления и даты вручения его должнику.</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Копия Уведомления о поступлении решения налогового органа с отметкой должника о его получении либо документ, удостоверяющий получение должником данного Уведомления, подшивается в дело.</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 xml:space="preserve">23. В случае частичного исполнения решения налогового органа при каждом перечислении в Журнале учета и регистрации решений налогового </w:t>
      </w:r>
      <w:r w:rsidRPr="005D019D">
        <w:rPr>
          <w:rFonts w:ascii="Times New Roman" w:hAnsi="Times New Roman" w:cs="Times New Roman"/>
          <w:sz w:val="28"/>
          <w:szCs w:val="28"/>
        </w:rPr>
        <w:lastRenderedPageBreak/>
        <w:t>органа отмечается перечисленная сумма, дата и номер платежного документа на ее перечисление.</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Копия платежного документа о частичном исполнении решения налогового органа подшиваются в дело.</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24. При исполнении решения налогового органа в полном объеме в Журнале учета и регистрации решений налогового органа отмечается перечисленная сумма, дата и номер платежного документа на ее перечисление.</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Копия платежного документа об исполнении решения налогового органа в полном объеме подшиваются в дело.</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Финансовый орган при исполнении в полном объеме решения налогового органа уведомляет об этом налоговый орган в течение 10 рабочих дней с момента оплаты (приложение № 3).</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25. При поступлении от налогового органа Уведомления об уточнении сумм задолженности к решению о взыскании денежных средств, отраженных на лицевых счетах налогоплательщика (плательщика сбора, налогового агента) (далее - Уведомление об уточнении) по которому изменена сумма задолженности по ранее представленному решению налогового органа, финансовый орган регистрирует Уведомление об уточнении в Журнале учета и регистрации решений налогового органа и доводит данную информацию до должника.</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В случае поступления Уведомления об уточнении с указанием нулевой суммы задолженности финансовый орган после регистрации в Журнале учета и регистрации решений налогового органа информирует налоговый орган и должника о прекращении исполнения решения налогового органа.</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26. При поступлении от должника заверенных копий документов, подтверждающих исполнение (частичное исполнение) решения налогового органа, в Журнале учета и регистрации решений налогового органа указываются сумма, дата и номер платежного документа, подтверждающего исполнение решения налогового органа, либо реквизиты иного документа, подтверждающего исполнение решения налогового органа. Сопроводительное письмо должника и копии документов, подтверждающих исполнение решения налогового органа, подшиваются в дело.</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При представлении документов, подтверждающих исполнение решения налогового органа в полном объеме, финансовый орган уведомляет об этом налоговый орган.</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Копия письма, направляемого в налоговый орган, также подшивается в дело.</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27. При предъявлении должником в финансовый орган документа об отсрочке или о рассрочке исполнения решения налогового органа в Журнале учета и регистрации решений налогового органа проставляется соответствующая отметка, с указанием наименования и даты представленного документа.</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Вышеуказанная копия документа об отсрочке или рассрочке уплаты налога, сбора, пени и штрафа подшивается в дело.</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lastRenderedPageBreak/>
        <w:t>28. При осуществлении в случаях, определенных частью 20 статьи 30 Закона, приостановления операций по расходованию средств на всех лицевых счетах должника, включая лицевые счета его структурных подразделений, открытые в финансовом органе, до момента устранения нарушения (за исключением операций по исполнению исполнительных документов и решения налогового органа), не позднее рабочего дня, следующего за днем приостановления операций, должнику (структурному подразделению) передается любым способом, удостоверяющим его получение, Уведомление о приостановлении операций по расходованию средств в связи с неисполнением решения налогового органа (приложение № 6) с указанием в Журнале учета и регистрации решений налогового органа номера и даты Уведомления о приостановлении операций по расходованию средств в связи с неисполнением решения налогового органа.</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При поступлении в финансовый орган документа, подтверждающего исполнение решения налогового органа, документа об отсрочке или о рассрочке исполнения решения налогового органа, в период приостановления операций на лицевых счетах должника, включая его структурные подразделения, не позднее рабочего дня, следующего за днем их поступления, должнику (структурному подразделению) передается любым способом, удостоверяющим его получение (заказным письмом или выдает лично под роспись) Уведомление о возобновлении операций по расходованию средств (приложение № 7) и одновременно проставляются соответствующие записи в Журнале учета и регистрации решений налогового органа.</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29. При неисполнении должником решения налогового органа в течение трех месяцев со дня его поступления в финансовый орган в налоговый орган в течение 10 рабочих дней направляется Уведомление о неисполнении решения налогового органа должником - бюджетным и автономным учреждением решения налогового органа (приложение № 8). В Журнале учета и регистрации решений налогового органа указываются номер и дата направленного налоговому органу Уведомления о неисполнении должником решения налогового органа, копия которого подшивается в дело.</w:t>
      </w:r>
    </w:p>
    <w:p w:rsidR="005D019D" w:rsidRPr="005D019D" w:rsidRDefault="005D019D" w:rsidP="005D019D">
      <w:pPr>
        <w:pStyle w:val="34"/>
        <w:shd w:val="clear" w:color="auto" w:fill="auto"/>
        <w:spacing w:line="240" w:lineRule="auto"/>
        <w:ind w:right="-1" w:firstLine="851"/>
        <w:jc w:val="both"/>
        <w:rPr>
          <w:rFonts w:ascii="Times New Roman" w:hAnsi="Times New Roman" w:cs="Times New Roman"/>
          <w:sz w:val="28"/>
          <w:szCs w:val="28"/>
        </w:rPr>
      </w:pPr>
      <w:r w:rsidRPr="005D019D">
        <w:rPr>
          <w:rFonts w:ascii="Times New Roman" w:hAnsi="Times New Roman" w:cs="Times New Roman"/>
          <w:sz w:val="28"/>
          <w:szCs w:val="28"/>
        </w:rPr>
        <w:t>30. Хранение находящихся в деле документов, связанных с исполнением решений налогового органа, осуществляется в соответствии с требованиями государственного архивного дела не менее пяти лет.</w:t>
      </w:r>
    </w:p>
    <w:p w:rsidR="005D019D" w:rsidRPr="005D019D" w:rsidRDefault="005D019D" w:rsidP="005D019D">
      <w:pPr>
        <w:pStyle w:val="34"/>
        <w:shd w:val="clear" w:color="auto" w:fill="auto"/>
        <w:spacing w:line="240" w:lineRule="auto"/>
        <w:ind w:right="-1"/>
        <w:rPr>
          <w:rFonts w:ascii="Times New Roman" w:hAnsi="Times New Roman" w:cs="Times New Roman"/>
          <w:sz w:val="28"/>
          <w:szCs w:val="28"/>
        </w:rPr>
      </w:pPr>
    </w:p>
    <w:p w:rsidR="005D019D" w:rsidRPr="005D019D" w:rsidRDefault="005D019D" w:rsidP="005D019D">
      <w:pPr>
        <w:pStyle w:val="34"/>
        <w:shd w:val="clear" w:color="auto" w:fill="auto"/>
        <w:spacing w:line="240" w:lineRule="auto"/>
        <w:ind w:right="-1"/>
        <w:jc w:val="center"/>
        <w:rPr>
          <w:rFonts w:ascii="Times New Roman" w:hAnsi="Times New Roman" w:cs="Times New Roman"/>
          <w:sz w:val="28"/>
          <w:szCs w:val="28"/>
        </w:rPr>
      </w:pPr>
      <w:r w:rsidRPr="005D019D">
        <w:rPr>
          <w:rFonts w:ascii="Times New Roman" w:hAnsi="Times New Roman" w:cs="Times New Roman"/>
          <w:sz w:val="28"/>
          <w:szCs w:val="28"/>
          <w:lang w:val="en-US"/>
        </w:rPr>
        <w:t>IV</w:t>
      </w:r>
      <w:r w:rsidRPr="005D019D">
        <w:rPr>
          <w:rFonts w:ascii="Times New Roman" w:hAnsi="Times New Roman" w:cs="Times New Roman"/>
          <w:sz w:val="28"/>
          <w:szCs w:val="28"/>
        </w:rPr>
        <w:t xml:space="preserve">. Порядок учета и регистрации решений налогового органа </w:t>
      </w:r>
    </w:p>
    <w:p w:rsidR="005D019D" w:rsidRPr="005D019D" w:rsidRDefault="005D019D" w:rsidP="005D019D">
      <w:pPr>
        <w:pStyle w:val="34"/>
        <w:shd w:val="clear" w:color="auto" w:fill="auto"/>
        <w:spacing w:line="240" w:lineRule="auto"/>
        <w:ind w:right="-1"/>
        <w:jc w:val="center"/>
        <w:rPr>
          <w:rFonts w:ascii="Times New Roman" w:hAnsi="Times New Roman" w:cs="Times New Roman"/>
          <w:sz w:val="28"/>
          <w:szCs w:val="28"/>
        </w:rPr>
      </w:pPr>
      <w:r w:rsidRPr="005D019D">
        <w:rPr>
          <w:rFonts w:ascii="Times New Roman" w:hAnsi="Times New Roman" w:cs="Times New Roman"/>
          <w:sz w:val="28"/>
          <w:szCs w:val="28"/>
        </w:rPr>
        <w:t>при изменении типа муниципального учреждения, лицевые счета которого открыты в финансовом органе</w:t>
      </w:r>
    </w:p>
    <w:p w:rsidR="005D019D" w:rsidRPr="005D019D" w:rsidRDefault="005D019D" w:rsidP="005D019D">
      <w:pPr>
        <w:pStyle w:val="34"/>
        <w:shd w:val="clear" w:color="auto" w:fill="auto"/>
        <w:spacing w:line="240" w:lineRule="auto"/>
        <w:ind w:right="-1" w:firstLine="851"/>
        <w:rPr>
          <w:rFonts w:ascii="Times New Roman" w:hAnsi="Times New Roman" w:cs="Times New Roman"/>
          <w:sz w:val="28"/>
          <w:szCs w:val="28"/>
        </w:rPr>
      </w:pPr>
    </w:p>
    <w:p w:rsidR="005D019D" w:rsidRPr="005D019D" w:rsidRDefault="005D019D" w:rsidP="005D019D">
      <w:pPr>
        <w:ind w:right="-1" w:firstLine="851"/>
        <w:jc w:val="both"/>
        <w:rPr>
          <w:rFonts w:ascii="Times New Roman" w:hAnsi="Times New Roman" w:cs="Times New Roman"/>
          <w:sz w:val="28"/>
          <w:szCs w:val="28"/>
        </w:rPr>
      </w:pPr>
      <w:r w:rsidRPr="005D019D">
        <w:rPr>
          <w:rFonts w:ascii="Times New Roman" w:hAnsi="Times New Roman" w:cs="Times New Roman"/>
          <w:sz w:val="28"/>
          <w:szCs w:val="28"/>
        </w:rPr>
        <w:t xml:space="preserve">31.При изменении типа муниципального учреждения учет и хранение решений налогового органа по денежным обязательствам бюджетных и автономных учреждений, поступивших на исполнение в финансовый орган либо предъявленных в период изменения типа учреждения, осуществляется в соответствии с положениями настоящего Порядка, установленными для </w:t>
      </w:r>
      <w:r w:rsidRPr="005D019D">
        <w:rPr>
          <w:rFonts w:ascii="Times New Roman" w:hAnsi="Times New Roman" w:cs="Times New Roman"/>
          <w:sz w:val="28"/>
          <w:szCs w:val="28"/>
        </w:rPr>
        <w:lastRenderedPageBreak/>
        <w:t>бюджетных и автономных учреждений.</w:t>
      </w:r>
    </w:p>
    <w:p w:rsidR="005D019D" w:rsidRPr="005D019D" w:rsidRDefault="005D019D" w:rsidP="005D019D">
      <w:pPr>
        <w:jc w:val="both"/>
        <w:rPr>
          <w:rFonts w:ascii="Times New Roman" w:hAnsi="Times New Roman" w:cs="Times New Roman"/>
          <w:sz w:val="28"/>
          <w:szCs w:val="28"/>
        </w:rPr>
        <w:sectPr w:rsidR="005D019D" w:rsidRPr="005D019D" w:rsidSect="005D019D">
          <w:type w:val="continuous"/>
          <w:pgSz w:w="11906" w:h="16838"/>
          <w:pgMar w:top="1134" w:right="737" w:bottom="1276" w:left="1560" w:header="709" w:footer="709" w:gutter="0"/>
          <w:cols w:space="708"/>
          <w:docGrid w:linePitch="360"/>
        </w:sectPr>
      </w:pPr>
    </w:p>
    <w:p w:rsidR="005D019D" w:rsidRPr="005D019D" w:rsidRDefault="005D019D" w:rsidP="005D019D">
      <w:pPr>
        <w:jc w:val="both"/>
        <w:rPr>
          <w:rFonts w:ascii="Times New Roman" w:hAnsi="Times New Roman" w:cs="Times New Roman"/>
          <w:sz w:val="28"/>
          <w:szCs w:val="28"/>
        </w:rPr>
      </w:pPr>
    </w:p>
    <w:tbl>
      <w:tblPr>
        <w:tblW w:w="14850" w:type="dxa"/>
        <w:tblLook w:val="04A0" w:firstRow="1" w:lastRow="0" w:firstColumn="1" w:lastColumn="0" w:noHBand="0" w:noVBand="1"/>
      </w:tblPr>
      <w:tblGrid>
        <w:gridCol w:w="4361"/>
        <w:gridCol w:w="10489"/>
      </w:tblGrid>
      <w:tr w:rsidR="005D019D" w:rsidRPr="005D019D" w:rsidTr="00B41C74">
        <w:trPr>
          <w:trHeight w:val="1269"/>
        </w:trPr>
        <w:tc>
          <w:tcPr>
            <w:tcW w:w="4361" w:type="dxa"/>
          </w:tcPr>
          <w:p w:rsidR="005D019D" w:rsidRPr="005D019D" w:rsidRDefault="005D019D" w:rsidP="00B41C74">
            <w:pPr>
              <w:ind w:right="282"/>
              <w:jc w:val="both"/>
              <w:rPr>
                <w:rFonts w:ascii="Times New Roman" w:hAnsi="Times New Roman" w:cs="Times New Roman"/>
              </w:rPr>
            </w:pPr>
          </w:p>
        </w:tc>
        <w:tc>
          <w:tcPr>
            <w:tcW w:w="10489" w:type="dxa"/>
          </w:tcPr>
          <w:p w:rsidR="005D019D" w:rsidRPr="005D019D" w:rsidRDefault="005D019D" w:rsidP="00B41C74">
            <w:pPr>
              <w:autoSpaceDE w:val="0"/>
              <w:autoSpaceDN w:val="0"/>
              <w:jc w:val="right"/>
              <w:outlineLvl w:val="0"/>
              <w:rPr>
                <w:rFonts w:ascii="Times New Roman" w:hAnsi="Times New Roman" w:cs="Times New Roman"/>
              </w:rPr>
            </w:pPr>
            <w:r w:rsidRPr="005D019D">
              <w:rPr>
                <w:rFonts w:ascii="Times New Roman" w:hAnsi="Times New Roman" w:cs="Times New Roman"/>
              </w:rPr>
              <w:t xml:space="preserve">Приложение 1  </w:t>
            </w:r>
          </w:p>
          <w:p w:rsidR="005D019D" w:rsidRPr="005D019D" w:rsidRDefault="005D019D" w:rsidP="00B41C74">
            <w:pPr>
              <w:jc w:val="right"/>
              <w:rPr>
                <w:rFonts w:ascii="Times New Roman" w:hAnsi="Times New Roman" w:cs="Times New Roman"/>
              </w:rPr>
            </w:pPr>
            <w:r w:rsidRPr="005D019D">
              <w:rPr>
                <w:rFonts w:ascii="Times New Roman" w:hAnsi="Times New Roman" w:cs="Times New Roman"/>
                <w:bCs/>
              </w:rPr>
              <w:t xml:space="preserve">к </w:t>
            </w:r>
            <w:r w:rsidRPr="005D019D">
              <w:rPr>
                <w:rFonts w:ascii="Times New Roman" w:hAnsi="Times New Roman" w:cs="Times New Roman"/>
              </w:rPr>
              <w:t xml:space="preserve">Порядку ведения учета и осуществления хранения документов по исполнению решений налогового органа о взыскании налога, сбора, пени и штрафа по денежным обязательствам казенных, бюджетных и автономных учреждений сельского поселения </w:t>
            </w:r>
            <w:r w:rsidRPr="005D019D">
              <w:rPr>
                <w:rFonts w:ascii="Times New Roman" w:hAnsi="Times New Roman" w:cs="Times New Roman"/>
                <w:bCs/>
                <w:sz w:val="22"/>
                <w:szCs w:val="22"/>
              </w:rPr>
              <w:t>Мечетлинский сельсовет муниципального района</w:t>
            </w:r>
            <w:r w:rsidRPr="005D019D">
              <w:rPr>
                <w:rFonts w:ascii="Times New Roman" w:hAnsi="Times New Roman" w:cs="Times New Roman"/>
                <w:sz w:val="22"/>
                <w:szCs w:val="22"/>
              </w:rPr>
              <w:t xml:space="preserve"> Са</w:t>
            </w:r>
            <w:r w:rsidRPr="005D019D">
              <w:rPr>
                <w:rFonts w:ascii="Times New Roman" w:hAnsi="Times New Roman" w:cs="Times New Roman"/>
              </w:rPr>
              <w:t xml:space="preserve">лаватский район Республики Башкортостан, утверждённого </w:t>
            </w:r>
            <w:r w:rsidRPr="005D019D">
              <w:rPr>
                <w:rFonts w:ascii="Times New Roman" w:hAnsi="Times New Roman" w:cs="Times New Roman"/>
                <w:bCs/>
              </w:rPr>
              <w:t>постановлением Администрации сельского поселения</w:t>
            </w:r>
            <w:r w:rsidRPr="005D019D">
              <w:rPr>
                <w:rFonts w:ascii="Times New Roman" w:hAnsi="Times New Roman" w:cs="Times New Roman"/>
              </w:rPr>
              <w:t xml:space="preserve"> </w:t>
            </w:r>
            <w:r w:rsidRPr="005D019D">
              <w:rPr>
                <w:rFonts w:ascii="Times New Roman" w:hAnsi="Times New Roman" w:cs="Times New Roman"/>
                <w:bCs/>
                <w:sz w:val="22"/>
                <w:szCs w:val="22"/>
              </w:rPr>
              <w:t>Мечетлинский сельсовет муниципального района</w:t>
            </w:r>
            <w:r w:rsidRPr="005D019D">
              <w:rPr>
                <w:rFonts w:ascii="Times New Roman" w:hAnsi="Times New Roman" w:cs="Times New Roman"/>
                <w:bCs/>
              </w:rPr>
              <w:t xml:space="preserve"> Салаватский район Республики Башкортостан</w:t>
            </w:r>
            <w:r w:rsidRPr="005D019D">
              <w:rPr>
                <w:rFonts w:ascii="Times New Roman" w:hAnsi="Times New Roman" w:cs="Times New Roman"/>
              </w:rPr>
              <w:t xml:space="preserve"> от </w:t>
            </w:r>
            <w:r w:rsidR="006F774F">
              <w:rPr>
                <w:rFonts w:ascii="Times New Roman" w:hAnsi="Times New Roman" w:cs="Times New Roman"/>
              </w:rPr>
              <w:t>_________ 2020 №</w:t>
            </w:r>
          </w:p>
          <w:p w:rsidR="005D019D" w:rsidRPr="005D019D" w:rsidRDefault="005D019D" w:rsidP="00B41C74">
            <w:pPr>
              <w:jc w:val="right"/>
              <w:rPr>
                <w:rFonts w:ascii="Times New Roman" w:hAnsi="Times New Roman" w:cs="Times New Roman"/>
              </w:rPr>
            </w:pPr>
          </w:p>
        </w:tc>
      </w:tr>
    </w:tbl>
    <w:p w:rsidR="005D019D" w:rsidRPr="005D019D" w:rsidRDefault="005D019D" w:rsidP="005D019D">
      <w:pPr>
        <w:pStyle w:val="ConsPlusNormal"/>
        <w:jc w:val="both"/>
        <w:rPr>
          <w:rFonts w:ascii="Times New Roman" w:hAnsi="Times New Roman" w:cs="Times New Roman"/>
          <w:sz w:val="28"/>
          <w:szCs w:val="28"/>
        </w:rPr>
      </w:pPr>
    </w:p>
    <w:p w:rsidR="005D019D" w:rsidRPr="005D019D" w:rsidRDefault="005D019D" w:rsidP="005D019D">
      <w:pPr>
        <w:pStyle w:val="ConsPlusNormal"/>
        <w:jc w:val="both"/>
        <w:rPr>
          <w:rFonts w:ascii="Times New Roman" w:hAnsi="Times New Roman" w:cs="Times New Roman"/>
          <w:sz w:val="28"/>
          <w:szCs w:val="28"/>
        </w:rPr>
      </w:pPr>
    </w:p>
    <w:p w:rsidR="005D019D" w:rsidRPr="005D019D" w:rsidRDefault="005D019D" w:rsidP="005D019D">
      <w:pPr>
        <w:pStyle w:val="ConsPlusNormal"/>
        <w:jc w:val="center"/>
        <w:rPr>
          <w:rFonts w:ascii="Times New Roman" w:hAnsi="Times New Roman" w:cs="Times New Roman"/>
          <w:sz w:val="28"/>
          <w:szCs w:val="28"/>
        </w:rPr>
      </w:pPr>
      <w:r w:rsidRPr="005D019D">
        <w:rPr>
          <w:rFonts w:ascii="Times New Roman" w:hAnsi="Times New Roman" w:cs="Times New Roman"/>
          <w:sz w:val="28"/>
          <w:szCs w:val="28"/>
        </w:rPr>
        <w:t>Журнал</w:t>
      </w:r>
    </w:p>
    <w:p w:rsidR="005D019D" w:rsidRPr="005D019D" w:rsidRDefault="005D019D" w:rsidP="005D019D">
      <w:pPr>
        <w:pStyle w:val="ConsPlusNormal"/>
        <w:jc w:val="center"/>
        <w:rPr>
          <w:rFonts w:ascii="Times New Roman" w:hAnsi="Times New Roman" w:cs="Times New Roman"/>
          <w:sz w:val="28"/>
          <w:szCs w:val="28"/>
        </w:rPr>
      </w:pPr>
      <w:r w:rsidRPr="005D019D">
        <w:rPr>
          <w:rFonts w:ascii="Times New Roman" w:hAnsi="Times New Roman" w:cs="Times New Roman"/>
          <w:sz w:val="28"/>
          <w:szCs w:val="28"/>
        </w:rPr>
        <w:t>учета и регистрации решений налоговых органов, предусматривающих обращение взыскания на средства</w:t>
      </w:r>
    </w:p>
    <w:p w:rsidR="005D019D" w:rsidRPr="005D019D" w:rsidRDefault="005D019D" w:rsidP="005D019D">
      <w:pPr>
        <w:pStyle w:val="ConsPlusNormal"/>
        <w:jc w:val="center"/>
        <w:rPr>
          <w:rFonts w:ascii="Times New Roman" w:hAnsi="Times New Roman" w:cs="Times New Roman"/>
          <w:sz w:val="28"/>
          <w:szCs w:val="28"/>
        </w:rPr>
      </w:pPr>
      <w:r w:rsidRPr="005D019D">
        <w:rPr>
          <w:rFonts w:ascii="Times New Roman" w:hAnsi="Times New Roman" w:cs="Times New Roman"/>
          <w:sz w:val="28"/>
          <w:szCs w:val="28"/>
        </w:rPr>
        <w:t xml:space="preserve">казенных учреждений сельского поселения </w:t>
      </w:r>
      <w:r w:rsidRPr="005D019D">
        <w:rPr>
          <w:rFonts w:ascii="Times New Roman" w:hAnsi="Times New Roman" w:cs="Times New Roman"/>
          <w:bCs/>
          <w:color w:val="000000"/>
          <w:sz w:val="28"/>
          <w:szCs w:val="28"/>
        </w:rPr>
        <w:t>Мечетлинский сельсовет муниципального района</w:t>
      </w:r>
      <w:r w:rsidRPr="005D019D">
        <w:rPr>
          <w:rFonts w:ascii="Times New Roman" w:hAnsi="Times New Roman" w:cs="Times New Roman"/>
          <w:sz w:val="28"/>
          <w:szCs w:val="28"/>
        </w:rPr>
        <w:t xml:space="preserve"> Салаватский район Республики Башкортостан</w:t>
      </w:r>
    </w:p>
    <w:p w:rsidR="005D019D" w:rsidRPr="005D019D" w:rsidRDefault="005D019D" w:rsidP="005D019D">
      <w:pPr>
        <w:pStyle w:val="ConsPlusNormal"/>
        <w:jc w:val="both"/>
        <w:rPr>
          <w:rFonts w:ascii="Times New Roman" w:hAnsi="Times New Roman" w:cs="Times New Roman"/>
          <w:szCs w:val="28"/>
        </w:rPr>
      </w:pP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1985"/>
        <w:gridCol w:w="1559"/>
        <w:gridCol w:w="992"/>
        <w:gridCol w:w="1134"/>
        <w:gridCol w:w="2127"/>
        <w:gridCol w:w="1984"/>
        <w:gridCol w:w="2268"/>
        <w:gridCol w:w="2268"/>
      </w:tblGrid>
      <w:tr w:rsidR="005D019D" w:rsidRPr="005D019D" w:rsidTr="00B41C74">
        <w:tc>
          <w:tcPr>
            <w:tcW w:w="629" w:type="dxa"/>
            <w:vMerge w:val="restart"/>
          </w:tcPr>
          <w:p w:rsidR="005D019D" w:rsidRPr="005D019D" w:rsidRDefault="005D019D" w:rsidP="00B41C74">
            <w:pPr>
              <w:pStyle w:val="ConsPlusNormal"/>
              <w:jc w:val="center"/>
              <w:rPr>
                <w:rFonts w:ascii="Times New Roman" w:hAnsi="Times New Roman" w:cs="Times New Roman"/>
                <w:sz w:val="22"/>
                <w:szCs w:val="22"/>
              </w:rPr>
            </w:pPr>
            <w:r w:rsidRPr="005D019D">
              <w:rPr>
                <w:rFonts w:ascii="Times New Roman" w:hAnsi="Times New Roman" w:cs="Times New Roman"/>
                <w:sz w:val="22"/>
                <w:szCs w:val="22"/>
              </w:rPr>
              <w:t>N п/п</w:t>
            </w:r>
          </w:p>
        </w:tc>
        <w:tc>
          <w:tcPr>
            <w:tcW w:w="1985" w:type="dxa"/>
            <w:vMerge w:val="restart"/>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Номер, присвоенный решению налогового органа при регистрации входящей корреспонденции</w:t>
            </w:r>
          </w:p>
        </w:tc>
        <w:tc>
          <w:tcPr>
            <w:tcW w:w="1559" w:type="dxa"/>
            <w:vMerge w:val="restart"/>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Дата предъявления решения налогового органа</w:t>
            </w:r>
          </w:p>
        </w:tc>
        <w:tc>
          <w:tcPr>
            <w:tcW w:w="4253" w:type="dxa"/>
            <w:gridSpan w:val="3"/>
            <w:vAlign w:val="bottom"/>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Решение налогового органа</w:t>
            </w:r>
          </w:p>
        </w:tc>
        <w:tc>
          <w:tcPr>
            <w:tcW w:w="1984" w:type="dxa"/>
            <w:vMerge w:val="restart"/>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Количество листов приложения</w:t>
            </w:r>
          </w:p>
        </w:tc>
        <w:tc>
          <w:tcPr>
            <w:tcW w:w="2268" w:type="dxa"/>
            <w:vMerge w:val="restart"/>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Наименование должника в соответствии с решением налогового органа</w:t>
            </w:r>
          </w:p>
        </w:tc>
        <w:tc>
          <w:tcPr>
            <w:tcW w:w="2268" w:type="dxa"/>
            <w:vMerge w:val="restart"/>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Банковские реквизиты для зачисления средств по решению налогового органа, адрес налогового органа</w:t>
            </w:r>
          </w:p>
        </w:tc>
      </w:tr>
      <w:tr w:rsidR="005D019D" w:rsidRPr="005D019D" w:rsidTr="00B41C74">
        <w:tc>
          <w:tcPr>
            <w:tcW w:w="629" w:type="dxa"/>
            <w:vMerge/>
          </w:tcPr>
          <w:p w:rsidR="005D019D" w:rsidRPr="005D019D" w:rsidRDefault="005D019D" w:rsidP="00B41C74">
            <w:pPr>
              <w:rPr>
                <w:rFonts w:ascii="Times New Roman" w:hAnsi="Times New Roman" w:cs="Times New Roman"/>
                <w:sz w:val="22"/>
              </w:rPr>
            </w:pPr>
          </w:p>
        </w:tc>
        <w:tc>
          <w:tcPr>
            <w:tcW w:w="1985" w:type="dxa"/>
            <w:vMerge/>
          </w:tcPr>
          <w:p w:rsidR="005D019D" w:rsidRPr="005D019D" w:rsidRDefault="005D019D" w:rsidP="00B41C74">
            <w:pPr>
              <w:rPr>
                <w:rFonts w:ascii="Times New Roman" w:hAnsi="Times New Roman" w:cs="Times New Roman"/>
                <w:sz w:val="22"/>
              </w:rPr>
            </w:pPr>
          </w:p>
        </w:tc>
        <w:tc>
          <w:tcPr>
            <w:tcW w:w="1559" w:type="dxa"/>
            <w:vMerge/>
          </w:tcPr>
          <w:p w:rsidR="005D019D" w:rsidRPr="005D019D" w:rsidRDefault="005D019D" w:rsidP="00B41C74">
            <w:pPr>
              <w:rPr>
                <w:rFonts w:ascii="Times New Roman" w:hAnsi="Times New Roman" w:cs="Times New Roman"/>
                <w:sz w:val="22"/>
              </w:rPr>
            </w:pPr>
          </w:p>
        </w:tc>
        <w:tc>
          <w:tcPr>
            <w:tcW w:w="992" w:type="dxa"/>
          </w:tcPr>
          <w:p w:rsidR="005D019D" w:rsidRPr="005D019D" w:rsidRDefault="005D019D" w:rsidP="00B41C74">
            <w:pPr>
              <w:pStyle w:val="ConsPlusNormal"/>
              <w:ind w:hanging="62"/>
              <w:jc w:val="center"/>
              <w:rPr>
                <w:rFonts w:ascii="Times New Roman" w:hAnsi="Times New Roman" w:cs="Times New Roman"/>
                <w:sz w:val="22"/>
                <w:szCs w:val="22"/>
              </w:rPr>
            </w:pPr>
            <w:r w:rsidRPr="005D019D">
              <w:rPr>
                <w:rFonts w:ascii="Times New Roman" w:hAnsi="Times New Roman" w:cs="Times New Roman"/>
                <w:sz w:val="22"/>
                <w:szCs w:val="22"/>
              </w:rPr>
              <w:t>номер</w:t>
            </w:r>
          </w:p>
        </w:tc>
        <w:tc>
          <w:tcPr>
            <w:tcW w:w="1134" w:type="dxa"/>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дата</w:t>
            </w:r>
          </w:p>
        </w:tc>
        <w:tc>
          <w:tcPr>
            <w:tcW w:w="2127" w:type="dxa"/>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наименование налогового органа</w:t>
            </w:r>
          </w:p>
          <w:p w:rsidR="005D019D" w:rsidRPr="005D019D" w:rsidRDefault="005D019D" w:rsidP="00B41C74">
            <w:pPr>
              <w:pStyle w:val="ConsPlusNormal"/>
              <w:ind w:firstLine="0"/>
              <w:jc w:val="center"/>
              <w:rPr>
                <w:rFonts w:ascii="Times New Roman" w:hAnsi="Times New Roman" w:cs="Times New Roman"/>
                <w:sz w:val="22"/>
                <w:szCs w:val="22"/>
              </w:rPr>
            </w:pPr>
          </w:p>
        </w:tc>
        <w:tc>
          <w:tcPr>
            <w:tcW w:w="1984" w:type="dxa"/>
            <w:vMerge/>
          </w:tcPr>
          <w:p w:rsidR="005D019D" w:rsidRPr="005D019D" w:rsidRDefault="005D019D" w:rsidP="00B41C74">
            <w:pPr>
              <w:rPr>
                <w:rFonts w:ascii="Times New Roman" w:hAnsi="Times New Roman" w:cs="Times New Roman"/>
                <w:sz w:val="22"/>
              </w:rPr>
            </w:pPr>
          </w:p>
        </w:tc>
        <w:tc>
          <w:tcPr>
            <w:tcW w:w="2268" w:type="dxa"/>
            <w:vMerge/>
          </w:tcPr>
          <w:p w:rsidR="005D019D" w:rsidRPr="005D019D" w:rsidRDefault="005D019D" w:rsidP="00B41C74">
            <w:pPr>
              <w:rPr>
                <w:rFonts w:ascii="Times New Roman" w:hAnsi="Times New Roman" w:cs="Times New Roman"/>
                <w:sz w:val="22"/>
              </w:rPr>
            </w:pPr>
          </w:p>
        </w:tc>
        <w:tc>
          <w:tcPr>
            <w:tcW w:w="2268" w:type="dxa"/>
            <w:vMerge/>
          </w:tcPr>
          <w:p w:rsidR="005D019D" w:rsidRPr="005D019D" w:rsidRDefault="005D019D" w:rsidP="00B41C74">
            <w:pPr>
              <w:rPr>
                <w:rFonts w:ascii="Times New Roman" w:hAnsi="Times New Roman" w:cs="Times New Roman"/>
                <w:sz w:val="22"/>
              </w:rPr>
            </w:pPr>
          </w:p>
        </w:tc>
      </w:tr>
      <w:tr w:rsidR="005D019D" w:rsidRPr="005D019D" w:rsidTr="00B41C74">
        <w:tc>
          <w:tcPr>
            <w:tcW w:w="629" w:type="dxa"/>
            <w:vAlign w:val="bottom"/>
          </w:tcPr>
          <w:p w:rsidR="005D019D" w:rsidRPr="005D019D" w:rsidRDefault="005D019D" w:rsidP="00B41C74">
            <w:pPr>
              <w:pStyle w:val="ConsPlusNormal"/>
              <w:jc w:val="center"/>
              <w:rPr>
                <w:rFonts w:ascii="Times New Roman" w:hAnsi="Times New Roman" w:cs="Times New Roman"/>
                <w:sz w:val="22"/>
                <w:szCs w:val="22"/>
              </w:rPr>
            </w:pPr>
            <w:r w:rsidRPr="005D019D">
              <w:rPr>
                <w:rFonts w:ascii="Times New Roman" w:hAnsi="Times New Roman" w:cs="Times New Roman"/>
                <w:sz w:val="22"/>
                <w:szCs w:val="22"/>
              </w:rPr>
              <w:t>1</w:t>
            </w:r>
          </w:p>
        </w:tc>
        <w:tc>
          <w:tcPr>
            <w:tcW w:w="1985" w:type="dxa"/>
            <w:vAlign w:val="bottom"/>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2</w:t>
            </w:r>
          </w:p>
        </w:tc>
        <w:tc>
          <w:tcPr>
            <w:tcW w:w="1559" w:type="dxa"/>
            <w:vAlign w:val="bottom"/>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3</w:t>
            </w:r>
          </w:p>
        </w:tc>
        <w:tc>
          <w:tcPr>
            <w:tcW w:w="992" w:type="dxa"/>
            <w:vAlign w:val="bottom"/>
          </w:tcPr>
          <w:p w:rsidR="005D019D" w:rsidRPr="005D019D" w:rsidRDefault="005D019D" w:rsidP="00B41C74">
            <w:pPr>
              <w:pStyle w:val="ConsPlusNormal"/>
              <w:ind w:hanging="62"/>
              <w:jc w:val="center"/>
              <w:rPr>
                <w:rFonts w:ascii="Times New Roman" w:hAnsi="Times New Roman" w:cs="Times New Roman"/>
                <w:sz w:val="22"/>
                <w:szCs w:val="22"/>
              </w:rPr>
            </w:pPr>
            <w:r w:rsidRPr="005D019D">
              <w:rPr>
                <w:rFonts w:ascii="Times New Roman" w:hAnsi="Times New Roman" w:cs="Times New Roman"/>
                <w:sz w:val="22"/>
                <w:szCs w:val="22"/>
              </w:rPr>
              <w:t>4</w:t>
            </w:r>
          </w:p>
        </w:tc>
        <w:tc>
          <w:tcPr>
            <w:tcW w:w="1134" w:type="dxa"/>
            <w:vAlign w:val="bottom"/>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5</w:t>
            </w:r>
          </w:p>
        </w:tc>
        <w:tc>
          <w:tcPr>
            <w:tcW w:w="2127" w:type="dxa"/>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6</w:t>
            </w:r>
          </w:p>
        </w:tc>
        <w:tc>
          <w:tcPr>
            <w:tcW w:w="1984" w:type="dxa"/>
            <w:vAlign w:val="bottom"/>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7</w:t>
            </w:r>
          </w:p>
        </w:tc>
        <w:tc>
          <w:tcPr>
            <w:tcW w:w="2268" w:type="dxa"/>
            <w:vAlign w:val="bottom"/>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8</w:t>
            </w:r>
          </w:p>
        </w:tc>
        <w:tc>
          <w:tcPr>
            <w:tcW w:w="2268" w:type="dxa"/>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9</w:t>
            </w:r>
          </w:p>
        </w:tc>
      </w:tr>
      <w:tr w:rsidR="005D019D" w:rsidRPr="005D019D" w:rsidTr="00B41C74">
        <w:tc>
          <w:tcPr>
            <w:tcW w:w="629" w:type="dxa"/>
            <w:vAlign w:val="bottom"/>
          </w:tcPr>
          <w:p w:rsidR="005D019D" w:rsidRPr="005D019D" w:rsidRDefault="005D019D" w:rsidP="00B41C74">
            <w:pPr>
              <w:pStyle w:val="ConsPlusNormal"/>
              <w:rPr>
                <w:rFonts w:ascii="Times New Roman" w:hAnsi="Times New Roman" w:cs="Times New Roman"/>
              </w:rPr>
            </w:pPr>
          </w:p>
        </w:tc>
        <w:tc>
          <w:tcPr>
            <w:tcW w:w="1985" w:type="dxa"/>
            <w:vAlign w:val="bottom"/>
          </w:tcPr>
          <w:p w:rsidR="005D019D" w:rsidRPr="005D019D" w:rsidRDefault="005D019D" w:rsidP="00B41C74">
            <w:pPr>
              <w:pStyle w:val="ConsPlusNormal"/>
              <w:ind w:firstLine="0"/>
              <w:rPr>
                <w:rFonts w:ascii="Times New Roman" w:hAnsi="Times New Roman" w:cs="Times New Roman"/>
              </w:rPr>
            </w:pPr>
          </w:p>
        </w:tc>
        <w:tc>
          <w:tcPr>
            <w:tcW w:w="1559" w:type="dxa"/>
            <w:vAlign w:val="bottom"/>
          </w:tcPr>
          <w:p w:rsidR="005D019D" w:rsidRPr="005D019D" w:rsidRDefault="005D019D" w:rsidP="00B41C74">
            <w:pPr>
              <w:pStyle w:val="ConsPlusNormal"/>
              <w:ind w:firstLine="0"/>
              <w:rPr>
                <w:rFonts w:ascii="Times New Roman" w:hAnsi="Times New Roman" w:cs="Times New Roman"/>
              </w:rPr>
            </w:pPr>
          </w:p>
        </w:tc>
        <w:tc>
          <w:tcPr>
            <w:tcW w:w="992" w:type="dxa"/>
            <w:vAlign w:val="bottom"/>
          </w:tcPr>
          <w:p w:rsidR="005D019D" w:rsidRPr="005D019D" w:rsidRDefault="005D019D" w:rsidP="00B41C74">
            <w:pPr>
              <w:pStyle w:val="ConsPlusNormal"/>
              <w:ind w:hanging="62"/>
              <w:rPr>
                <w:rFonts w:ascii="Times New Roman" w:hAnsi="Times New Roman" w:cs="Times New Roman"/>
              </w:rPr>
            </w:pPr>
          </w:p>
        </w:tc>
        <w:tc>
          <w:tcPr>
            <w:tcW w:w="1134" w:type="dxa"/>
            <w:vAlign w:val="bottom"/>
          </w:tcPr>
          <w:p w:rsidR="005D019D" w:rsidRPr="005D019D" w:rsidRDefault="005D019D" w:rsidP="00B41C74">
            <w:pPr>
              <w:pStyle w:val="ConsPlusNormal"/>
              <w:ind w:firstLine="0"/>
              <w:rPr>
                <w:rFonts w:ascii="Times New Roman" w:hAnsi="Times New Roman" w:cs="Times New Roman"/>
              </w:rPr>
            </w:pPr>
          </w:p>
        </w:tc>
        <w:tc>
          <w:tcPr>
            <w:tcW w:w="2127" w:type="dxa"/>
          </w:tcPr>
          <w:p w:rsidR="005D019D" w:rsidRPr="005D019D" w:rsidRDefault="005D019D" w:rsidP="00B41C74">
            <w:pPr>
              <w:pStyle w:val="ConsPlusNormal"/>
              <w:ind w:firstLine="0"/>
              <w:rPr>
                <w:rFonts w:ascii="Times New Roman" w:hAnsi="Times New Roman" w:cs="Times New Roman"/>
              </w:rPr>
            </w:pPr>
          </w:p>
        </w:tc>
        <w:tc>
          <w:tcPr>
            <w:tcW w:w="1984" w:type="dxa"/>
            <w:vAlign w:val="bottom"/>
          </w:tcPr>
          <w:p w:rsidR="005D019D" w:rsidRPr="005D019D" w:rsidRDefault="005D019D" w:rsidP="00B41C74">
            <w:pPr>
              <w:pStyle w:val="ConsPlusNormal"/>
              <w:ind w:firstLine="0"/>
              <w:rPr>
                <w:rFonts w:ascii="Times New Roman" w:hAnsi="Times New Roman" w:cs="Times New Roman"/>
              </w:rPr>
            </w:pPr>
          </w:p>
        </w:tc>
        <w:tc>
          <w:tcPr>
            <w:tcW w:w="2268" w:type="dxa"/>
            <w:vAlign w:val="bottom"/>
          </w:tcPr>
          <w:p w:rsidR="005D019D" w:rsidRPr="005D019D" w:rsidRDefault="005D019D" w:rsidP="00B41C74">
            <w:pPr>
              <w:pStyle w:val="ConsPlusNormal"/>
              <w:ind w:firstLine="0"/>
              <w:rPr>
                <w:rFonts w:ascii="Times New Roman" w:hAnsi="Times New Roman" w:cs="Times New Roman"/>
              </w:rPr>
            </w:pPr>
          </w:p>
        </w:tc>
        <w:tc>
          <w:tcPr>
            <w:tcW w:w="2268" w:type="dxa"/>
          </w:tcPr>
          <w:p w:rsidR="005D019D" w:rsidRPr="005D019D" w:rsidRDefault="005D019D" w:rsidP="00B41C74">
            <w:pPr>
              <w:pStyle w:val="ConsPlusNormal"/>
              <w:ind w:firstLine="0"/>
              <w:rPr>
                <w:rFonts w:ascii="Times New Roman" w:hAnsi="Times New Roman" w:cs="Times New Roman"/>
              </w:rPr>
            </w:pPr>
          </w:p>
        </w:tc>
      </w:tr>
      <w:tr w:rsidR="005D019D" w:rsidRPr="005D019D" w:rsidTr="00B41C74">
        <w:tc>
          <w:tcPr>
            <w:tcW w:w="629" w:type="dxa"/>
            <w:vAlign w:val="bottom"/>
          </w:tcPr>
          <w:p w:rsidR="005D019D" w:rsidRPr="005D019D" w:rsidRDefault="005D019D" w:rsidP="00B41C74">
            <w:pPr>
              <w:pStyle w:val="ConsPlusNormal"/>
              <w:rPr>
                <w:rFonts w:ascii="Times New Roman" w:hAnsi="Times New Roman" w:cs="Times New Roman"/>
              </w:rPr>
            </w:pPr>
          </w:p>
        </w:tc>
        <w:tc>
          <w:tcPr>
            <w:tcW w:w="1985" w:type="dxa"/>
            <w:vAlign w:val="bottom"/>
          </w:tcPr>
          <w:p w:rsidR="005D019D" w:rsidRPr="005D019D" w:rsidRDefault="005D019D" w:rsidP="00B41C74">
            <w:pPr>
              <w:pStyle w:val="ConsPlusNormal"/>
              <w:ind w:firstLine="0"/>
              <w:rPr>
                <w:rFonts w:ascii="Times New Roman" w:hAnsi="Times New Roman" w:cs="Times New Roman"/>
              </w:rPr>
            </w:pPr>
          </w:p>
        </w:tc>
        <w:tc>
          <w:tcPr>
            <w:tcW w:w="1559" w:type="dxa"/>
            <w:vAlign w:val="bottom"/>
          </w:tcPr>
          <w:p w:rsidR="005D019D" w:rsidRPr="005D019D" w:rsidRDefault="005D019D" w:rsidP="00B41C74">
            <w:pPr>
              <w:pStyle w:val="ConsPlusNormal"/>
              <w:ind w:firstLine="0"/>
              <w:rPr>
                <w:rFonts w:ascii="Times New Roman" w:hAnsi="Times New Roman" w:cs="Times New Roman"/>
              </w:rPr>
            </w:pPr>
          </w:p>
        </w:tc>
        <w:tc>
          <w:tcPr>
            <w:tcW w:w="992" w:type="dxa"/>
            <w:vAlign w:val="bottom"/>
          </w:tcPr>
          <w:p w:rsidR="005D019D" w:rsidRPr="005D019D" w:rsidRDefault="005D019D" w:rsidP="00B41C74">
            <w:pPr>
              <w:pStyle w:val="ConsPlusNormal"/>
              <w:ind w:hanging="62"/>
              <w:rPr>
                <w:rFonts w:ascii="Times New Roman" w:hAnsi="Times New Roman" w:cs="Times New Roman"/>
              </w:rPr>
            </w:pPr>
          </w:p>
        </w:tc>
        <w:tc>
          <w:tcPr>
            <w:tcW w:w="1134" w:type="dxa"/>
            <w:vAlign w:val="bottom"/>
          </w:tcPr>
          <w:p w:rsidR="005D019D" w:rsidRPr="005D019D" w:rsidRDefault="005D019D" w:rsidP="00B41C74">
            <w:pPr>
              <w:pStyle w:val="ConsPlusNormal"/>
              <w:ind w:firstLine="0"/>
              <w:rPr>
                <w:rFonts w:ascii="Times New Roman" w:hAnsi="Times New Roman" w:cs="Times New Roman"/>
              </w:rPr>
            </w:pPr>
          </w:p>
        </w:tc>
        <w:tc>
          <w:tcPr>
            <w:tcW w:w="2127" w:type="dxa"/>
          </w:tcPr>
          <w:p w:rsidR="005D019D" w:rsidRPr="005D019D" w:rsidRDefault="005D019D" w:rsidP="00B41C74">
            <w:pPr>
              <w:pStyle w:val="ConsPlusNormal"/>
              <w:ind w:firstLine="0"/>
              <w:rPr>
                <w:rFonts w:ascii="Times New Roman" w:hAnsi="Times New Roman" w:cs="Times New Roman"/>
              </w:rPr>
            </w:pPr>
          </w:p>
        </w:tc>
        <w:tc>
          <w:tcPr>
            <w:tcW w:w="1984" w:type="dxa"/>
            <w:vAlign w:val="bottom"/>
          </w:tcPr>
          <w:p w:rsidR="005D019D" w:rsidRPr="005D019D" w:rsidRDefault="005D019D" w:rsidP="00B41C74">
            <w:pPr>
              <w:pStyle w:val="ConsPlusNormal"/>
              <w:ind w:firstLine="0"/>
              <w:rPr>
                <w:rFonts w:ascii="Times New Roman" w:hAnsi="Times New Roman" w:cs="Times New Roman"/>
              </w:rPr>
            </w:pPr>
          </w:p>
        </w:tc>
        <w:tc>
          <w:tcPr>
            <w:tcW w:w="2268" w:type="dxa"/>
            <w:vAlign w:val="bottom"/>
          </w:tcPr>
          <w:p w:rsidR="005D019D" w:rsidRPr="005D019D" w:rsidRDefault="005D019D" w:rsidP="00B41C74">
            <w:pPr>
              <w:pStyle w:val="ConsPlusNormal"/>
              <w:ind w:firstLine="0"/>
              <w:rPr>
                <w:rFonts w:ascii="Times New Roman" w:hAnsi="Times New Roman" w:cs="Times New Roman"/>
              </w:rPr>
            </w:pPr>
          </w:p>
        </w:tc>
        <w:tc>
          <w:tcPr>
            <w:tcW w:w="2268" w:type="dxa"/>
          </w:tcPr>
          <w:p w:rsidR="005D019D" w:rsidRPr="005D019D" w:rsidRDefault="005D019D" w:rsidP="00B41C74">
            <w:pPr>
              <w:pStyle w:val="ConsPlusNormal"/>
              <w:ind w:firstLine="0"/>
              <w:rPr>
                <w:rFonts w:ascii="Times New Roman" w:hAnsi="Times New Roman" w:cs="Times New Roman"/>
              </w:rPr>
            </w:pPr>
          </w:p>
        </w:tc>
      </w:tr>
      <w:tr w:rsidR="005D019D" w:rsidRPr="005D019D" w:rsidTr="00B41C74">
        <w:tc>
          <w:tcPr>
            <w:tcW w:w="629" w:type="dxa"/>
            <w:vAlign w:val="bottom"/>
          </w:tcPr>
          <w:p w:rsidR="005D019D" w:rsidRPr="005D019D" w:rsidRDefault="005D019D" w:rsidP="00B41C74">
            <w:pPr>
              <w:pStyle w:val="ConsPlusNormal"/>
              <w:rPr>
                <w:rFonts w:ascii="Times New Roman" w:hAnsi="Times New Roman" w:cs="Times New Roman"/>
              </w:rPr>
            </w:pPr>
          </w:p>
        </w:tc>
        <w:tc>
          <w:tcPr>
            <w:tcW w:w="1985" w:type="dxa"/>
            <w:vAlign w:val="bottom"/>
          </w:tcPr>
          <w:p w:rsidR="005D019D" w:rsidRPr="005D019D" w:rsidRDefault="005D019D" w:rsidP="00B41C74">
            <w:pPr>
              <w:pStyle w:val="ConsPlusNormal"/>
              <w:ind w:firstLine="0"/>
              <w:rPr>
                <w:rFonts w:ascii="Times New Roman" w:hAnsi="Times New Roman" w:cs="Times New Roman"/>
              </w:rPr>
            </w:pPr>
          </w:p>
        </w:tc>
        <w:tc>
          <w:tcPr>
            <w:tcW w:w="1559" w:type="dxa"/>
            <w:vAlign w:val="bottom"/>
          </w:tcPr>
          <w:p w:rsidR="005D019D" w:rsidRPr="005D019D" w:rsidRDefault="005D019D" w:rsidP="00B41C74">
            <w:pPr>
              <w:pStyle w:val="ConsPlusNormal"/>
              <w:ind w:firstLine="0"/>
              <w:rPr>
                <w:rFonts w:ascii="Times New Roman" w:hAnsi="Times New Roman" w:cs="Times New Roman"/>
              </w:rPr>
            </w:pPr>
          </w:p>
        </w:tc>
        <w:tc>
          <w:tcPr>
            <w:tcW w:w="992" w:type="dxa"/>
            <w:vAlign w:val="bottom"/>
          </w:tcPr>
          <w:p w:rsidR="005D019D" w:rsidRPr="005D019D" w:rsidRDefault="005D019D" w:rsidP="00B41C74">
            <w:pPr>
              <w:pStyle w:val="ConsPlusNormal"/>
              <w:ind w:hanging="62"/>
              <w:rPr>
                <w:rFonts w:ascii="Times New Roman" w:hAnsi="Times New Roman" w:cs="Times New Roman"/>
              </w:rPr>
            </w:pPr>
          </w:p>
        </w:tc>
        <w:tc>
          <w:tcPr>
            <w:tcW w:w="1134" w:type="dxa"/>
            <w:vAlign w:val="bottom"/>
          </w:tcPr>
          <w:p w:rsidR="005D019D" w:rsidRPr="005D019D" w:rsidRDefault="005D019D" w:rsidP="00B41C74">
            <w:pPr>
              <w:pStyle w:val="ConsPlusNormal"/>
              <w:ind w:firstLine="0"/>
              <w:rPr>
                <w:rFonts w:ascii="Times New Roman" w:hAnsi="Times New Roman" w:cs="Times New Roman"/>
              </w:rPr>
            </w:pPr>
          </w:p>
        </w:tc>
        <w:tc>
          <w:tcPr>
            <w:tcW w:w="2127" w:type="dxa"/>
          </w:tcPr>
          <w:p w:rsidR="005D019D" w:rsidRPr="005D019D" w:rsidRDefault="005D019D" w:rsidP="00B41C74">
            <w:pPr>
              <w:pStyle w:val="ConsPlusNormal"/>
              <w:ind w:firstLine="0"/>
              <w:rPr>
                <w:rFonts w:ascii="Times New Roman" w:hAnsi="Times New Roman" w:cs="Times New Roman"/>
              </w:rPr>
            </w:pPr>
          </w:p>
        </w:tc>
        <w:tc>
          <w:tcPr>
            <w:tcW w:w="1984" w:type="dxa"/>
            <w:vAlign w:val="bottom"/>
          </w:tcPr>
          <w:p w:rsidR="005D019D" w:rsidRPr="005D019D" w:rsidRDefault="005D019D" w:rsidP="00B41C74">
            <w:pPr>
              <w:pStyle w:val="ConsPlusNormal"/>
              <w:ind w:firstLine="0"/>
              <w:rPr>
                <w:rFonts w:ascii="Times New Roman" w:hAnsi="Times New Roman" w:cs="Times New Roman"/>
              </w:rPr>
            </w:pPr>
          </w:p>
        </w:tc>
        <w:tc>
          <w:tcPr>
            <w:tcW w:w="2268" w:type="dxa"/>
            <w:vAlign w:val="bottom"/>
          </w:tcPr>
          <w:p w:rsidR="005D019D" w:rsidRPr="005D019D" w:rsidRDefault="005D019D" w:rsidP="00B41C74">
            <w:pPr>
              <w:pStyle w:val="ConsPlusNormal"/>
              <w:ind w:firstLine="0"/>
              <w:rPr>
                <w:rFonts w:ascii="Times New Roman" w:hAnsi="Times New Roman" w:cs="Times New Roman"/>
              </w:rPr>
            </w:pPr>
          </w:p>
        </w:tc>
        <w:tc>
          <w:tcPr>
            <w:tcW w:w="2268" w:type="dxa"/>
          </w:tcPr>
          <w:p w:rsidR="005D019D" w:rsidRPr="005D019D" w:rsidRDefault="005D019D" w:rsidP="00B41C74">
            <w:pPr>
              <w:pStyle w:val="ConsPlusNormal"/>
              <w:ind w:firstLine="0"/>
              <w:rPr>
                <w:rFonts w:ascii="Times New Roman" w:hAnsi="Times New Roman" w:cs="Times New Roman"/>
              </w:rPr>
            </w:pPr>
          </w:p>
        </w:tc>
      </w:tr>
    </w:tbl>
    <w:p w:rsidR="005D019D" w:rsidRPr="005D019D" w:rsidRDefault="005D019D" w:rsidP="005D019D">
      <w:pPr>
        <w:pStyle w:val="ConsPlusNormal"/>
        <w:jc w:val="both"/>
        <w:rPr>
          <w:rFonts w:ascii="Times New Roman" w:hAnsi="Times New Roman" w:cs="Times New Roman"/>
        </w:rPr>
      </w:pPr>
    </w:p>
    <w:p w:rsidR="005D019D" w:rsidRPr="005D019D" w:rsidRDefault="005D019D" w:rsidP="005D019D">
      <w:pPr>
        <w:pStyle w:val="ConsPlusNormal"/>
        <w:jc w:val="both"/>
        <w:rPr>
          <w:rFonts w:ascii="Times New Roman" w:hAnsi="Times New Roman" w:cs="Times New Roman"/>
        </w:rPr>
      </w:pPr>
    </w:p>
    <w:p w:rsidR="005D019D" w:rsidRPr="005D019D" w:rsidRDefault="005D019D" w:rsidP="005D019D">
      <w:pPr>
        <w:pStyle w:val="ConsPlusNormal"/>
        <w:jc w:val="both"/>
        <w:rPr>
          <w:rFonts w:ascii="Times New Roman" w:hAnsi="Times New Roman" w:cs="Times New Roman"/>
        </w:rPr>
      </w:pPr>
    </w:p>
    <w:p w:rsidR="005D019D" w:rsidRPr="005D019D" w:rsidRDefault="005D019D" w:rsidP="005D019D">
      <w:pPr>
        <w:pStyle w:val="ConsPlusNormal"/>
        <w:jc w:val="both"/>
        <w:rPr>
          <w:rFonts w:ascii="Times New Roman" w:hAnsi="Times New Roman" w:cs="Times New Roman"/>
        </w:rPr>
      </w:pPr>
    </w:p>
    <w:p w:rsidR="005D019D" w:rsidRPr="005D019D" w:rsidRDefault="005D019D" w:rsidP="005D019D">
      <w:pPr>
        <w:pStyle w:val="ConsPlusNormal"/>
        <w:jc w:val="both"/>
        <w:rPr>
          <w:rFonts w:ascii="Times New Roman" w:hAnsi="Times New Roman" w:cs="Times New Roman"/>
        </w:rPr>
      </w:pPr>
    </w:p>
    <w:p w:rsidR="005D019D" w:rsidRPr="005D019D" w:rsidRDefault="005D019D" w:rsidP="005D019D">
      <w:pPr>
        <w:pStyle w:val="ConsPlusNormal"/>
        <w:jc w:val="both"/>
        <w:rPr>
          <w:rFonts w:ascii="Times New Roman" w:hAnsi="Times New Roman" w:cs="Times New Roman"/>
        </w:rPr>
      </w:pPr>
    </w:p>
    <w:p w:rsidR="005D019D" w:rsidRPr="005D019D" w:rsidRDefault="005D019D" w:rsidP="005D019D">
      <w:pPr>
        <w:pStyle w:val="ConsPlusNormal"/>
        <w:jc w:val="both"/>
        <w:rPr>
          <w:rFonts w:ascii="Times New Roman" w:hAnsi="Times New Roman" w:cs="Times New Roman"/>
        </w:rPr>
      </w:pPr>
    </w:p>
    <w:tbl>
      <w:tblPr>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828"/>
        <w:gridCol w:w="730"/>
        <w:gridCol w:w="1254"/>
        <w:gridCol w:w="709"/>
        <w:gridCol w:w="709"/>
        <w:gridCol w:w="851"/>
        <w:gridCol w:w="992"/>
        <w:gridCol w:w="992"/>
        <w:gridCol w:w="992"/>
        <w:gridCol w:w="851"/>
        <w:gridCol w:w="1134"/>
        <w:gridCol w:w="992"/>
        <w:gridCol w:w="1134"/>
        <w:gridCol w:w="992"/>
        <w:gridCol w:w="1134"/>
      </w:tblGrid>
      <w:tr w:rsidR="005D019D" w:rsidRPr="005D019D" w:rsidTr="00B41C74">
        <w:trPr>
          <w:trHeight w:val="751"/>
        </w:trPr>
        <w:tc>
          <w:tcPr>
            <w:tcW w:w="1077" w:type="dxa"/>
            <w:vMerge w:val="restart"/>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Сумма по решению налогового органа, руб.</w:t>
            </w:r>
          </w:p>
        </w:tc>
        <w:tc>
          <w:tcPr>
            <w:tcW w:w="1558" w:type="dxa"/>
            <w:gridSpan w:val="2"/>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Уведомление о поступлении решения налогового органа</w:t>
            </w:r>
          </w:p>
        </w:tc>
        <w:tc>
          <w:tcPr>
            <w:tcW w:w="1254" w:type="dxa"/>
            <w:vMerge w:val="restart"/>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Дата вручения уведомления должнику</w:t>
            </w:r>
          </w:p>
        </w:tc>
        <w:tc>
          <w:tcPr>
            <w:tcW w:w="3261" w:type="dxa"/>
            <w:gridSpan w:val="4"/>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Информация об источнике образования задолженности</w:t>
            </w:r>
          </w:p>
        </w:tc>
        <w:tc>
          <w:tcPr>
            <w:tcW w:w="1984" w:type="dxa"/>
            <w:gridSpan w:val="2"/>
            <w:vMerge w:val="restart"/>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Запрос-требование</w:t>
            </w:r>
          </w:p>
          <w:p w:rsidR="005D019D" w:rsidRPr="005D019D" w:rsidRDefault="005D019D" w:rsidP="00B41C74">
            <w:pPr>
              <w:pStyle w:val="ConsPlusNormal"/>
              <w:ind w:firstLine="0"/>
              <w:jc w:val="center"/>
              <w:rPr>
                <w:rFonts w:ascii="Times New Roman" w:hAnsi="Times New Roman" w:cs="Times New Roman"/>
              </w:rPr>
            </w:pPr>
          </w:p>
        </w:tc>
        <w:tc>
          <w:tcPr>
            <w:tcW w:w="1985" w:type="dxa"/>
            <w:gridSpan w:val="2"/>
            <w:vMerge w:val="restart"/>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Уведомление о приостановлении операций по расходованию средств</w:t>
            </w:r>
          </w:p>
        </w:tc>
        <w:tc>
          <w:tcPr>
            <w:tcW w:w="2126" w:type="dxa"/>
            <w:gridSpan w:val="2"/>
            <w:vMerge w:val="restart"/>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Уведомление о возобновлении операций по расходованию средств</w:t>
            </w:r>
          </w:p>
        </w:tc>
        <w:tc>
          <w:tcPr>
            <w:tcW w:w="2126" w:type="dxa"/>
            <w:gridSpan w:val="2"/>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Уведомление о возобновлении исполнения решения налогового органа</w:t>
            </w:r>
          </w:p>
        </w:tc>
      </w:tr>
      <w:tr w:rsidR="005D019D" w:rsidRPr="005D019D" w:rsidTr="00B41C74">
        <w:trPr>
          <w:trHeight w:val="483"/>
        </w:trPr>
        <w:tc>
          <w:tcPr>
            <w:tcW w:w="1077" w:type="dxa"/>
            <w:vMerge/>
          </w:tcPr>
          <w:p w:rsidR="005D019D" w:rsidRPr="005D019D" w:rsidRDefault="005D019D" w:rsidP="00B41C74">
            <w:pPr>
              <w:rPr>
                <w:rFonts w:ascii="Times New Roman" w:hAnsi="Times New Roman" w:cs="Times New Roman"/>
                <w:sz w:val="20"/>
                <w:szCs w:val="20"/>
              </w:rPr>
            </w:pPr>
          </w:p>
        </w:tc>
        <w:tc>
          <w:tcPr>
            <w:tcW w:w="828" w:type="dxa"/>
            <w:vMerge w:val="restart"/>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номер</w:t>
            </w:r>
          </w:p>
        </w:tc>
        <w:tc>
          <w:tcPr>
            <w:tcW w:w="730" w:type="dxa"/>
            <w:vMerge w:val="restart"/>
          </w:tcPr>
          <w:p w:rsidR="005D019D" w:rsidRPr="005D019D" w:rsidRDefault="005D019D" w:rsidP="00B41C74">
            <w:pPr>
              <w:pStyle w:val="ConsPlusNormal"/>
              <w:ind w:left="-676"/>
              <w:jc w:val="center"/>
              <w:rPr>
                <w:rFonts w:ascii="Times New Roman" w:hAnsi="Times New Roman" w:cs="Times New Roman"/>
              </w:rPr>
            </w:pPr>
            <w:r w:rsidRPr="005D019D">
              <w:rPr>
                <w:rFonts w:ascii="Times New Roman" w:hAnsi="Times New Roman" w:cs="Times New Roman"/>
              </w:rPr>
              <w:t>дата</w:t>
            </w:r>
          </w:p>
        </w:tc>
        <w:tc>
          <w:tcPr>
            <w:tcW w:w="1254" w:type="dxa"/>
            <w:vMerge/>
          </w:tcPr>
          <w:p w:rsidR="005D019D" w:rsidRPr="005D019D" w:rsidRDefault="005D019D" w:rsidP="00B41C74">
            <w:pPr>
              <w:rPr>
                <w:rFonts w:ascii="Times New Roman" w:hAnsi="Times New Roman" w:cs="Times New Roman"/>
                <w:sz w:val="20"/>
                <w:szCs w:val="20"/>
              </w:rPr>
            </w:pPr>
          </w:p>
        </w:tc>
        <w:tc>
          <w:tcPr>
            <w:tcW w:w="1418" w:type="dxa"/>
            <w:gridSpan w:val="2"/>
          </w:tcPr>
          <w:p w:rsidR="005D019D" w:rsidRPr="005D019D" w:rsidRDefault="005D019D" w:rsidP="00B41C74">
            <w:pPr>
              <w:jc w:val="center"/>
              <w:rPr>
                <w:rFonts w:ascii="Times New Roman" w:hAnsi="Times New Roman" w:cs="Times New Roman"/>
                <w:sz w:val="20"/>
                <w:szCs w:val="20"/>
              </w:rPr>
            </w:pPr>
            <w:r w:rsidRPr="005D019D">
              <w:rPr>
                <w:rFonts w:ascii="Times New Roman" w:hAnsi="Times New Roman" w:cs="Times New Roman"/>
                <w:sz w:val="20"/>
                <w:szCs w:val="20"/>
              </w:rPr>
              <w:t>информация должника</w:t>
            </w:r>
          </w:p>
        </w:tc>
        <w:tc>
          <w:tcPr>
            <w:tcW w:w="1843" w:type="dxa"/>
            <w:gridSpan w:val="2"/>
          </w:tcPr>
          <w:p w:rsidR="005D019D" w:rsidRPr="005D019D" w:rsidRDefault="005D019D" w:rsidP="00B41C74">
            <w:pPr>
              <w:jc w:val="center"/>
              <w:rPr>
                <w:rFonts w:ascii="Times New Roman" w:hAnsi="Times New Roman" w:cs="Times New Roman"/>
                <w:sz w:val="20"/>
                <w:szCs w:val="20"/>
              </w:rPr>
            </w:pPr>
            <w:r w:rsidRPr="005D019D">
              <w:rPr>
                <w:rFonts w:ascii="Times New Roman" w:hAnsi="Times New Roman" w:cs="Times New Roman"/>
                <w:sz w:val="20"/>
                <w:szCs w:val="20"/>
              </w:rPr>
              <w:t>уточняющая информация должника (в случае изменения кода бюджетной классификации)</w:t>
            </w:r>
          </w:p>
        </w:tc>
        <w:tc>
          <w:tcPr>
            <w:tcW w:w="1984" w:type="dxa"/>
            <w:gridSpan w:val="2"/>
            <w:vMerge/>
          </w:tcPr>
          <w:p w:rsidR="005D019D" w:rsidRPr="005D019D" w:rsidRDefault="005D019D" w:rsidP="00B41C74">
            <w:pPr>
              <w:rPr>
                <w:rFonts w:ascii="Times New Roman" w:hAnsi="Times New Roman" w:cs="Times New Roman"/>
                <w:sz w:val="20"/>
                <w:szCs w:val="20"/>
              </w:rPr>
            </w:pPr>
          </w:p>
        </w:tc>
        <w:tc>
          <w:tcPr>
            <w:tcW w:w="1985" w:type="dxa"/>
            <w:gridSpan w:val="2"/>
            <w:vMerge/>
          </w:tcPr>
          <w:p w:rsidR="005D019D" w:rsidRPr="005D019D" w:rsidRDefault="005D019D" w:rsidP="00B41C74">
            <w:pPr>
              <w:rPr>
                <w:rFonts w:ascii="Times New Roman" w:hAnsi="Times New Roman" w:cs="Times New Roman"/>
                <w:sz w:val="20"/>
                <w:szCs w:val="20"/>
              </w:rPr>
            </w:pPr>
          </w:p>
        </w:tc>
        <w:tc>
          <w:tcPr>
            <w:tcW w:w="2126" w:type="dxa"/>
            <w:gridSpan w:val="2"/>
            <w:vMerge/>
          </w:tcPr>
          <w:p w:rsidR="005D019D" w:rsidRPr="005D019D" w:rsidRDefault="005D019D" w:rsidP="00B41C74">
            <w:pPr>
              <w:rPr>
                <w:rFonts w:ascii="Times New Roman" w:hAnsi="Times New Roman" w:cs="Times New Roman"/>
                <w:sz w:val="20"/>
                <w:szCs w:val="20"/>
              </w:rPr>
            </w:pPr>
          </w:p>
        </w:tc>
        <w:tc>
          <w:tcPr>
            <w:tcW w:w="992" w:type="dxa"/>
            <w:vMerge w:val="restart"/>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номер</w:t>
            </w:r>
          </w:p>
        </w:tc>
        <w:tc>
          <w:tcPr>
            <w:tcW w:w="1134" w:type="dxa"/>
            <w:vMerge w:val="restart"/>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дата</w:t>
            </w:r>
          </w:p>
        </w:tc>
      </w:tr>
      <w:tr w:rsidR="005D019D" w:rsidRPr="005D019D" w:rsidTr="00B41C74">
        <w:tc>
          <w:tcPr>
            <w:tcW w:w="1077" w:type="dxa"/>
            <w:vMerge/>
          </w:tcPr>
          <w:p w:rsidR="005D019D" w:rsidRPr="005D019D" w:rsidRDefault="005D019D" w:rsidP="00B41C74">
            <w:pPr>
              <w:rPr>
                <w:rFonts w:ascii="Times New Roman" w:hAnsi="Times New Roman" w:cs="Times New Roman"/>
                <w:sz w:val="20"/>
                <w:szCs w:val="20"/>
              </w:rPr>
            </w:pPr>
          </w:p>
        </w:tc>
        <w:tc>
          <w:tcPr>
            <w:tcW w:w="828" w:type="dxa"/>
            <w:vMerge/>
          </w:tcPr>
          <w:p w:rsidR="005D019D" w:rsidRPr="005D019D" w:rsidRDefault="005D019D" w:rsidP="00B41C74">
            <w:pPr>
              <w:jc w:val="center"/>
              <w:rPr>
                <w:rFonts w:ascii="Times New Roman" w:hAnsi="Times New Roman" w:cs="Times New Roman"/>
                <w:sz w:val="20"/>
                <w:szCs w:val="20"/>
              </w:rPr>
            </w:pPr>
          </w:p>
        </w:tc>
        <w:tc>
          <w:tcPr>
            <w:tcW w:w="730" w:type="dxa"/>
            <w:vMerge/>
          </w:tcPr>
          <w:p w:rsidR="005D019D" w:rsidRPr="005D019D" w:rsidRDefault="005D019D" w:rsidP="00B41C74">
            <w:pPr>
              <w:rPr>
                <w:rFonts w:ascii="Times New Roman" w:hAnsi="Times New Roman" w:cs="Times New Roman"/>
                <w:sz w:val="20"/>
                <w:szCs w:val="20"/>
              </w:rPr>
            </w:pPr>
          </w:p>
        </w:tc>
        <w:tc>
          <w:tcPr>
            <w:tcW w:w="1254" w:type="dxa"/>
            <w:vMerge/>
          </w:tcPr>
          <w:p w:rsidR="005D019D" w:rsidRPr="005D019D" w:rsidRDefault="005D019D" w:rsidP="00B41C74">
            <w:pPr>
              <w:rPr>
                <w:rFonts w:ascii="Times New Roman" w:hAnsi="Times New Roman" w:cs="Times New Roman"/>
                <w:sz w:val="20"/>
                <w:szCs w:val="20"/>
              </w:rPr>
            </w:pPr>
          </w:p>
        </w:tc>
        <w:tc>
          <w:tcPr>
            <w:tcW w:w="709"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номер</w:t>
            </w:r>
          </w:p>
        </w:tc>
        <w:tc>
          <w:tcPr>
            <w:tcW w:w="709"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дата</w:t>
            </w:r>
          </w:p>
        </w:tc>
        <w:tc>
          <w:tcPr>
            <w:tcW w:w="851"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номер</w:t>
            </w:r>
          </w:p>
        </w:tc>
        <w:tc>
          <w:tcPr>
            <w:tcW w:w="992"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дата</w:t>
            </w:r>
          </w:p>
        </w:tc>
        <w:tc>
          <w:tcPr>
            <w:tcW w:w="992"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номер</w:t>
            </w:r>
          </w:p>
        </w:tc>
        <w:tc>
          <w:tcPr>
            <w:tcW w:w="992"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дата</w:t>
            </w:r>
          </w:p>
        </w:tc>
        <w:tc>
          <w:tcPr>
            <w:tcW w:w="851"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номер</w:t>
            </w:r>
          </w:p>
        </w:tc>
        <w:tc>
          <w:tcPr>
            <w:tcW w:w="1134"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дата</w:t>
            </w:r>
          </w:p>
        </w:tc>
        <w:tc>
          <w:tcPr>
            <w:tcW w:w="992"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номер</w:t>
            </w:r>
          </w:p>
        </w:tc>
        <w:tc>
          <w:tcPr>
            <w:tcW w:w="1134"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дата</w:t>
            </w:r>
          </w:p>
        </w:tc>
        <w:tc>
          <w:tcPr>
            <w:tcW w:w="992" w:type="dxa"/>
            <w:vMerge/>
          </w:tcPr>
          <w:p w:rsidR="005D019D" w:rsidRPr="005D019D" w:rsidRDefault="005D019D" w:rsidP="00B41C74">
            <w:pPr>
              <w:rPr>
                <w:rFonts w:ascii="Times New Roman" w:hAnsi="Times New Roman" w:cs="Times New Roman"/>
                <w:sz w:val="20"/>
                <w:szCs w:val="20"/>
              </w:rPr>
            </w:pPr>
          </w:p>
        </w:tc>
        <w:tc>
          <w:tcPr>
            <w:tcW w:w="1134" w:type="dxa"/>
            <w:vMerge/>
          </w:tcPr>
          <w:p w:rsidR="005D019D" w:rsidRPr="005D019D" w:rsidRDefault="005D019D" w:rsidP="00B41C74">
            <w:pPr>
              <w:rPr>
                <w:rFonts w:ascii="Times New Roman" w:hAnsi="Times New Roman" w:cs="Times New Roman"/>
                <w:sz w:val="20"/>
                <w:szCs w:val="20"/>
              </w:rPr>
            </w:pPr>
          </w:p>
        </w:tc>
      </w:tr>
      <w:tr w:rsidR="005D019D" w:rsidRPr="005D019D" w:rsidTr="00B41C74">
        <w:tc>
          <w:tcPr>
            <w:tcW w:w="1077" w:type="dxa"/>
            <w:vAlign w:val="bottom"/>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10</w:t>
            </w:r>
          </w:p>
        </w:tc>
        <w:tc>
          <w:tcPr>
            <w:tcW w:w="828" w:type="dxa"/>
            <w:vAlign w:val="bottom"/>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11</w:t>
            </w:r>
          </w:p>
        </w:tc>
        <w:tc>
          <w:tcPr>
            <w:tcW w:w="730" w:type="dxa"/>
            <w:vAlign w:val="bottom"/>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12</w:t>
            </w:r>
          </w:p>
        </w:tc>
        <w:tc>
          <w:tcPr>
            <w:tcW w:w="1254" w:type="dxa"/>
            <w:vAlign w:val="bottom"/>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13</w:t>
            </w:r>
          </w:p>
        </w:tc>
        <w:tc>
          <w:tcPr>
            <w:tcW w:w="709"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14</w:t>
            </w:r>
          </w:p>
        </w:tc>
        <w:tc>
          <w:tcPr>
            <w:tcW w:w="709"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15</w:t>
            </w:r>
          </w:p>
        </w:tc>
        <w:tc>
          <w:tcPr>
            <w:tcW w:w="851"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16</w:t>
            </w:r>
          </w:p>
        </w:tc>
        <w:tc>
          <w:tcPr>
            <w:tcW w:w="992"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17</w:t>
            </w:r>
          </w:p>
        </w:tc>
        <w:tc>
          <w:tcPr>
            <w:tcW w:w="992"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18</w:t>
            </w:r>
          </w:p>
        </w:tc>
        <w:tc>
          <w:tcPr>
            <w:tcW w:w="992"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19</w:t>
            </w:r>
          </w:p>
        </w:tc>
        <w:tc>
          <w:tcPr>
            <w:tcW w:w="851" w:type="dxa"/>
            <w:vAlign w:val="bottom"/>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20</w:t>
            </w:r>
          </w:p>
        </w:tc>
        <w:tc>
          <w:tcPr>
            <w:tcW w:w="1134" w:type="dxa"/>
            <w:vAlign w:val="bottom"/>
          </w:tcPr>
          <w:p w:rsidR="005D019D" w:rsidRPr="005D019D" w:rsidRDefault="005D019D" w:rsidP="00B41C74">
            <w:pPr>
              <w:pStyle w:val="ConsPlusNormal"/>
              <w:ind w:left="80" w:firstLine="0"/>
              <w:jc w:val="center"/>
              <w:rPr>
                <w:rFonts w:ascii="Times New Roman" w:hAnsi="Times New Roman" w:cs="Times New Roman"/>
              </w:rPr>
            </w:pPr>
            <w:r w:rsidRPr="005D019D">
              <w:rPr>
                <w:rFonts w:ascii="Times New Roman" w:hAnsi="Times New Roman" w:cs="Times New Roman"/>
              </w:rPr>
              <w:t>21</w:t>
            </w:r>
          </w:p>
        </w:tc>
        <w:tc>
          <w:tcPr>
            <w:tcW w:w="992" w:type="dxa"/>
            <w:vAlign w:val="bottom"/>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22</w:t>
            </w:r>
          </w:p>
        </w:tc>
        <w:tc>
          <w:tcPr>
            <w:tcW w:w="1134" w:type="dxa"/>
            <w:vAlign w:val="bottom"/>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23</w:t>
            </w:r>
          </w:p>
        </w:tc>
        <w:tc>
          <w:tcPr>
            <w:tcW w:w="992"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24</w:t>
            </w:r>
          </w:p>
        </w:tc>
        <w:tc>
          <w:tcPr>
            <w:tcW w:w="1134"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25</w:t>
            </w:r>
          </w:p>
        </w:tc>
      </w:tr>
      <w:tr w:rsidR="005D019D" w:rsidRPr="005D019D" w:rsidTr="00B41C74">
        <w:tc>
          <w:tcPr>
            <w:tcW w:w="1077" w:type="dxa"/>
            <w:vAlign w:val="bottom"/>
          </w:tcPr>
          <w:p w:rsidR="005D019D" w:rsidRPr="005D019D" w:rsidRDefault="005D019D" w:rsidP="00B41C74">
            <w:pPr>
              <w:pStyle w:val="ConsPlusNormal"/>
              <w:ind w:firstLine="0"/>
              <w:rPr>
                <w:rFonts w:ascii="Times New Roman" w:hAnsi="Times New Roman" w:cs="Times New Roman"/>
              </w:rPr>
            </w:pPr>
          </w:p>
        </w:tc>
        <w:tc>
          <w:tcPr>
            <w:tcW w:w="828" w:type="dxa"/>
            <w:vAlign w:val="bottom"/>
          </w:tcPr>
          <w:p w:rsidR="005D019D" w:rsidRPr="005D019D" w:rsidRDefault="005D019D" w:rsidP="00B41C74">
            <w:pPr>
              <w:pStyle w:val="ConsPlusNormal"/>
              <w:ind w:firstLine="0"/>
              <w:jc w:val="center"/>
              <w:rPr>
                <w:rFonts w:ascii="Times New Roman" w:hAnsi="Times New Roman" w:cs="Times New Roman"/>
              </w:rPr>
            </w:pPr>
          </w:p>
        </w:tc>
        <w:tc>
          <w:tcPr>
            <w:tcW w:w="730" w:type="dxa"/>
            <w:vAlign w:val="bottom"/>
          </w:tcPr>
          <w:p w:rsidR="005D019D" w:rsidRPr="005D019D" w:rsidRDefault="005D019D" w:rsidP="00B41C74">
            <w:pPr>
              <w:pStyle w:val="ConsPlusNormal"/>
              <w:ind w:firstLine="0"/>
              <w:rPr>
                <w:rFonts w:ascii="Times New Roman" w:hAnsi="Times New Roman" w:cs="Times New Roman"/>
              </w:rPr>
            </w:pPr>
          </w:p>
        </w:tc>
        <w:tc>
          <w:tcPr>
            <w:tcW w:w="1254" w:type="dxa"/>
            <w:vAlign w:val="bottom"/>
          </w:tcPr>
          <w:p w:rsidR="005D019D" w:rsidRPr="005D019D" w:rsidRDefault="005D019D" w:rsidP="00B41C74">
            <w:pPr>
              <w:pStyle w:val="ConsPlusNormal"/>
              <w:ind w:firstLine="0"/>
              <w:rPr>
                <w:rFonts w:ascii="Times New Roman" w:hAnsi="Times New Roman" w:cs="Times New Roman"/>
              </w:rPr>
            </w:pPr>
          </w:p>
        </w:tc>
        <w:tc>
          <w:tcPr>
            <w:tcW w:w="3261" w:type="dxa"/>
            <w:gridSpan w:val="4"/>
          </w:tcPr>
          <w:p w:rsidR="005D019D" w:rsidRPr="005D019D" w:rsidRDefault="005D019D" w:rsidP="00B41C74">
            <w:pPr>
              <w:pStyle w:val="ConsPlusNormal"/>
              <w:ind w:firstLine="0"/>
              <w:rPr>
                <w:rFonts w:ascii="Times New Roman" w:hAnsi="Times New Roman" w:cs="Times New Roman"/>
              </w:rPr>
            </w:pPr>
          </w:p>
        </w:tc>
        <w:tc>
          <w:tcPr>
            <w:tcW w:w="1984" w:type="dxa"/>
            <w:gridSpan w:val="2"/>
          </w:tcPr>
          <w:p w:rsidR="005D019D" w:rsidRPr="005D019D" w:rsidRDefault="005D019D" w:rsidP="00B41C74">
            <w:pPr>
              <w:pStyle w:val="ConsPlusNormal"/>
              <w:ind w:firstLine="0"/>
              <w:rPr>
                <w:rFonts w:ascii="Times New Roman" w:hAnsi="Times New Roman" w:cs="Times New Roman"/>
              </w:rPr>
            </w:pPr>
          </w:p>
        </w:tc>
        <w:tc>
          <w:tcPr>
            <w:tcW w:w="851" w:type="dxa"/>
            <w:vAlign w:val="bottom"/>
          </w:tcPr>
          <w:p w:rsidR="005D019D" w:rsidRPr="005D019D" w:rsidRDefault="005D019D" w:rsidP="00B41C74">
            <w:pPr>
              <w:pStyle w:val="ConsPlusNormal"/>
              <w:ind w:hanging="62"/>
              <w:rPr>
                <w:rFonts w:ascii="Times New Roman" w:hAnsi="Times New Roman" w:cs="Times New Roman"/>
              </w:rPr>
            </w:pPr>
          </w:p>
        </w:tc>
        <w:tc>
          <w:tcPr>
            <w:tcW w:w="1134" w:type="dxa"/>
            <w:vAlign w:val="bottom"/>
          </w:tcPr>
          <w:p w:rsidR="005D019D" w:rsidRPr="005D019D" w:rsidRDefault="005D019D" w:rsidP="00B41C74">
            <w:pPr>
              <w:pStyle w:val="ConsPlusNormal"/>
              <w:ind w:firstLine="0"/>
              <w:rPr>
                <w:rFonts w:ascii="Times New Roman" w:hAnsi="Times New Roman" w:cs="Times New Roman"/>
              </w:rPr>
            </w:pPr>
          </w:p>
        </w:tc>
        <w:tc>
          <w:tcPr>
            <w:tcW w:w="992" w:type="dxa"/>
            <w:vAlign w:val="bottom"/>
          </w:tcPr>
          <w:p w:rsidR="005D019D" w:rsidRPr="005D019D" w:rsidRDefault="005D019D" w:rsidP="00B41C74">
            <w:pPr>
              <w:pStyle w:val="ConsPlusNormal"/>
              <w:rPr>
                <w:rFonts w:ascii="Times New Roman" w:hAnsi="Times New Roman" w:cs="Times New Roman"/>
              </w:rPr>
            </w:pPr>
          </w:p>
        </w:tc>
        <w:tc>
          <w:tcPr>
            <w:tcW w:w="1134" w:type="dxa"/>
            <w:vAlign w:val="bottom"/>
          </w:tcPr>
          <w:p w:rsidR="005D019D" w:rsidRPr="005D019D" w:rsidRDefault="005D019D" w:rsidP="00B41C74">
            <w:pPr>
              <w:pStyle w:val="ConsPlusNormal"/>
              <w:rPr>
                <w:rFonts w:ascii="Times New Roman" w:hAnsi="Times New Roman" w:cs="Times New Roman"/>
              </w:rPr>
            </w:pPr>
          </w:p>
        </w:tc>
        <w:tc>
          <w:tcPr>
            <w:tcW w:w="992" w:type="dxa"/>
          </w:tcPr>
          <w:p w:rsidR="005D019D" w:rsidRPr="005D019D" w:rsidRDefault="005D019D" w:rsidP="00B41C74">
            <w:pPr>
              <w:pStyle w:val="ConsPlusNormal"/>
              <w:ind w:firstLine="0"/>
              <w:rPr>
                <w:rFonts w:ascii="Times New Roman" w:hAnsi="Times New Roman" w:cs="Times New Roman"/>
              </w:rPr>
            </w:pPr>
          </w:p>
        </w:tc>
        <w:tc>
          <w:tcPr>
            <w:tcW w:w="1134" w:type="dxa"/>
          </w:tcPr>
          <w:p w:rsidR="005D019D" w:rsidRPr="005D019D" w:rsidRDefault="005D019D" w:rsidP="00B41C74">
            <w:pPr>
              <w:pStyle w:val="ConsPlusNormal"/>
              <w:ind w:firstLine="0"/>
              <w:rPr>
                <w:rFonts w:ascii="Times New Roman" w:hAnsi="Times New Roman" w:cs="Times New Roman"/>
              </w:rPr>
            </w:pPr>
          </w:p>
        </w:tc>
      </w:tr>
      <w:tr w:rsidR="005D019D" w:rsidRPr="005D019D" w:rsidTr="00B41C74">
        <w:tc>
          <w:tcPr>
            <w:tcW w:w="1077" w:type="dxa"/>
            <w:vAlign w:val="bottom"/>
          </w:tcPr>
          <w:p w:rsidR="005D019D" w:rsidRPr="005D019D" w:rsidRDefault="005D019D" w:rsidP="00B41C74">
            <w:pPr>
              <w:pStyle w:val="ConsPlusNormal"/>
              <w:ind w:firstLine="0"/>
              <w:rPr>
                <w:rFonts w:ascii="Times New Roman" w:hAnsi="Times New Roman" w:cs="Times New Roman"/>
              </w:rPr>
            </w:pPr>
          </w:p>
        </w:tc>
        <w:tc>
          <w:tcPr>
            <w:tcW w:w="828" w:type="dxa"/>
            <w:vAlign w:val="bottom"/>
          </w:tcPr>
          <w:p w:rsidR="005D019D" w:rsidRPr="005D019D" w:rsidRDefault="005D019D" w:rsidP="00B41C74">
            <w:pPr>
              <w:pStyle w:val="ConsPlusNormal"/>
              <w:ind w:firstLine="0"/>
              <w:jc w:val="center"/>
              <w:rPr>
                <w:rFonts w:ascii="Times New Roman" w:hAnsi="Times New Roman" w:cs="Times New Roman"/>
              </w:rPr>
            </w:pPr>
          </w:p>
        </w:tc>
        <w:tc>
          <w:tcPr>
            <w:tcW w:w="730" w:type="dxa"/>
            <w:vAlign w:val="bottom"/>
          </w:tcPr>
          <w:p w:rsidR="005D019D" w:rsidRPr="005D019D" w:rsidRDefault="005D019D" w:rsidP="00B41C74">
            <w:pPr>
              <w:pStyle w:val="ConsPlusNormal"/>
              <w:ind w:firstLine="0"/>
              <w:rPr>
                <w:rFonts w:ascii="Times New Roman" w:hAnsi="Times New Roman" w:cs="Times New Roman"/>
              </w:rPr>
            </w:pPr>
          </w:p>
        </w:tc>
        <w:tc>
          <w:tcPr>
            <w:tcW w:w="1254" w:type="dxa"/>
            <w:vAlign w:val="bottom"/>
          </w:tcPr>
          <w:p w:rsidR="005D019D" w:rsidRPr="005D019D" w:rsidRDefault="005D019D" w:rsidP="00B41C74">
            <w:pPr>
              <w:pStyle w:val="ConsPlusNormal"/>
              <w:ind w:firstLine="0"/>
              <w:rPr>
                <w:rFonts w:ascii="Times New Roman" w:hAnsi="Times New Roman" w:cs="Times New Roman"/>
              </w:rPr>
            </w:pPr>
          </w:p>
        </w:tc>
        <w:tc>
          <w:tcPr>
            <w:tcW w:w="3261" w:type="dxa"/>
            <w:gridSpan w:val="4"/>
          </w:tcPr>
          <w:p w:rsidR="005D019D" w:rsidRPr="005D019D" w:rsidRDefault="005D019D" w:rsidP="00B41C74">
            <w:pPr>
              <w:pStyle w:val="ConsPlusNormal"/>
              <w:ind w:firstLine="0"/>
              <w:rPr>
                <w:rFonts w:ascii="Times New Roman" w:hAnsi="Times New Roman" w:cs="Times New Roman"/>
              </w:rPr>
            </w:pPr>
          </w:p>
        </w:tc>
        <w:tc>
          <w:tcPr>
            <w:tcW w:w="1984" w:type="dxa"/>
            <w:gridSpan w:val="2"/>
          </w:tcPr>
          <w:p w:rsidR="005D019D" w:rsidRPr="005D019D" w:rsidRDefault="005D019D" w:rsidP="00B41C74">
            <w:pPr>
              <w:pStyle w:val="ConsPlusNormal"/>
              <w:ind w:firstLine="0"/>
              <w:rPr>
                <w:rFonts w:ascii="Times New Roman" w:hAnsi="Times New Roman" w:cs="Times New Roman"/>
              </w:rPr>
            </w:pPr>
          </w:p>
        </w:tc>
        <w:tc>
          <w:tcPr>
            <w:tcW w:w="851" w:type="dxa"/>
            <w:vAlign w:val="bottom"/>
          </w:tcPr>
          <w:p w:rsidR="005D019D" w:rsidRPr="005D019D" w:rsidRDefault="005D019D" w:rsidP="00B41C74">
            <w:pPr>
              <w:pStyle w:val="ConsPlusNormal"/>
              <w:ind w:hanging="62"/>
              <w:rPr>
                <w:rFonts w:ascii="Times New Roman" w:hAnsi="Times New Roman" w:cs="Times New Roman"/>
              </w:rPr>
            </w:pPr>
          </w:p>
        </w:tc>
        <w:tc>
          <w:tcPr>
            <w:tcW w:w="1134" w:type="dxa"/>
            <w:vAlign w:val="bottom"/>
          </w:tcPr>
          <w:p w:rsidR="005D019D" w:rsidRPr="005D019D" w:rsidRDefault="005D019D" w:rsidP="00B41C74">
            <w:pPr>
              <w:pStyle w:val="ConsPlusNormal"/>
              <w:ind w:firstLine="0"/>
              <w:rPr>
                <w:rFonts w:ascii="Times New Roman" w:hAnsi="Times New Roman" w:cs="Times New Roman"/>
              </w:rPr>
            </w:pPr>
          </w:p>
        </w:tc>
        <w:tc>
          <w:tcPr>
            <w:tcW w:w="992" w:type="dxa"/>
            <w:vAlign w:val="bottom"/>
          </w:tcPr>
          <w:p w:rsidR="005D019D" w:rsidRPr="005D019D" w:rsidRDefault="005D019D" w:rsidP="00B41C74">
            <w:pPr>
              <w:pStyle w:val="ConsPlusNormal"/>
              <w:rPr>
                <w:rFonts w:ascii="Times New Roman" w:hAnsi="Times New Roman" w:cs="Times New Roman"/>
              </w:rPr>
            </w:pPr>
          </w:p>
        </w:tc>
        <w:tc>
          <w:tcPr>
            <w:tcW w:w="1134" w:type="dxa"/>
            <w:vAlign w:val="bottom"/>
          </w:tcPr>
          <w:p w:rsidR="005D019D" w:rsidRPr="005D019D" w:rsidRDefault="005D019D" w:rsidP="00B41C74">
            <w:pPr>
              <w:pStyle w:val="ConsPlusNormal"/>
              <w:rPr>
                <w:rFonts w:ascii="Times New Roman" w:hAnsi="Times New Roman" w:cs="Times New Roman"/>
              </w:rPr>
            </w:pPr>
          </w:p>
        </w:tc>
        <w:tc>
          <w:tcPr>
            <w:tcW w:w="992" w:type="dxa"/>
          </w:tcPr>
          <w:p w:rsidR="005D019D" w:rsidRPr="005D019D" w:rsidRDefault="005D019D" w:rsidP="00B41C74">
            <w:pPr>
              <w:pStyle w:val="ConsPlusNormal"/>
              <w:ind w:firstLine="0"/>
              <w:rPr>
                <w:rFonts w:ascii="Times New Roman" w:hAnsi="Times New Roman" w:cs="Times New Roman"/>
              </w:rPr>
            </w:pPr>
          </w:p>
        </w:tc>
        <w:tc>
          <w:tcPr>
            <w:tcW w:w="1134" w:type="dxa"/>
          </w:tcPr>
          <w:p w:rsidR="005D019D" w:rsidRPr="005D019D" w:rsidRDefault="005D019D" w:rsidP="00B41C74">
            <w:pPr>
              <w:pStyle w:val="ConsPlusNormal"/>
              <w:ind w:firstLine="0"/>
              <w:rPr>
                <w:rFonts w:ascii="Times New Roman" w:hAnsi="Times New Roman" w:cs="Times New Roman"/>
              </w:rPr>
            </w:pPr>
          </w:p>
        </w:tc>
      </w:tr>
      <w:tr w:rsidR="005D019D" w:rsidRPr="005D019D" w:rsidTr="00B41C74">
        <w:tc>
          <w:tcPr>
            <w:tcW w:w="1077" w:type="dxa"/>
            <w:vAlign w:val="bottom"/>
          </w:tcPr>
          <w:p w:rsidR="005D019D" w:rsidRPr="005D019D" w:rsidRDefault="005D019D" w:rsidP="00B41C74">
            <w:pPr>
              <w:pStyle w:val="ConsPlusNormal"/>
              <w:ind w:firstLine="0"/>
              <w:rPr>
                <w:rFonts w:ascii="Times New Roman" w:hAnsi="Times New Roman" w:cs="Times New Roman"/>
              </w:rPr>
            </w:pPr>
          </w:p>
        </w:tc>
        <w:tc>
          <w:tcPr>
            <w:tcW w:w="828" w:type="dxa"/>
            <w:vAlign w:val="bottom"/>
          </w:tcPr>
          <w:p w:rsidR="005D019D" w:rsidRPr="005D019D" w:rsidRDefault="005D019D" w:rsidP="00B41C74">
            <w:pPr>
              <w:pStyle w:val="ConsPlusNormal"/>
              <w:ind w:firstLine="0"/>
              <w:jc w:val="center"/>
              <w:rPr>
                <w:rFonts w:ascii="Times New Roman" w:hAnsi="Times New Roman" w:cs="Times New Roman"/>
              </w:rPr>
            </w:pPr>
          </w:p>
        </w:tc>
        <w:tc>
          <w:tcPr>
            <w:tcW w:w="730" w:type="dxa"/>
            <w:vAlign w:val="bottom"/>
          </w:tcPr>
          <w:p w:rsidR="005D019D" w:rsidRPr="005D019D" w:rsidRDefault="005D019D" w:rsidP="00B41C74">
            <w:pPr>
              <w:pStyle w:val="ConsPlusNormal"/>
              <w:ind w:firstLine="0"/>
              <w:rPr>
                <w:rFonts w:ascii="Times New Roman" w:hAnsi="Times New Roman" w:cs="Times New Roman"/>
              </w:rPr>
            </w:pPr>
          </w:p>
        </w:tc>
        <w:tc>
          <w:tcPr>
            <w:tcW w:w="1254" w:type="dxa"/>
            <w:vAlign w:val="bottom"/>
          </w:tcPr>
          <w:p w:rsidR="005D019D" w:rsidRPr="005D019D" w:rsidRDefault="005D019D" w:rsidP="00B41C74">
            <w:pPr>
              <w:pStyle w:val="ConsPlusNormal"/>
              <w:ind w:firstLine="0"/>
              <w:rPr>
                <w:rFonts w:ascii="Times New Roman" w:hAnsi="Times New Roman" w:cs="Times New Roman"/>
              </w:rPr>
            </w:pPr>
          </w:p>
        </w:tc>
        <w:tc>
          <w:tcPr>
            <w:tcW w:w="3261" w:type="dxa"/>
            <w:gridSpan w:val="4"/>
          </w:tcPr>
          <w:p w:rsidR="005D019D" w:rsidRPr="005D019D" w:rsidRDefault="005D019D" w:rsidP="00B41C74">
            <w:pPr>
              <w:pStyle w:val="ConsPlusNormal"/>
              <w:ind w:firstLine="0"/>
              <w:rPr>
                <w:rFonts w:ascii="Times New Roman" w:hAnsi="Times New Roman" w:cs="Times New Roman"/>
              </w:rPr>
            </w:pPr>
          </w:p>
        </w:tc>
        <w:tc>
          <w:tcPr>
            <w:tcW w:w="1984" w:type="dxa"/>
            <w:gridSpan w:val="2"/>
          </w:tcPr>
          <w:p w:rsidR="005D019D" w:rsidRPr="005D019D" w:rsidRDefault="005D019D" w:rsidP="00B41C74">
            <w:pPr>
              <w:pStyle w:val="ConsPlusNormal"/>
              <w:ind w:firstLine="0"/>
              <w:rPr>
                <w:rFonts w:ascii="Times New Roman" w:hAnsi="Times New Roman" w:cs="Times New Roman"/>
              </w:rPr>
            </w:pPr>
          </w:p>
        </w:tc>
        <w:tc>
          <w:tcPr>
            <w:tcW w:w="851" w:type="dxa"/>
            <w:vAlign w:val="bottom"/>
          </w:tcPr>
          <w:p w:rsidR="005D019D" w:rsidRPr="005D019D" w:rsidRDefault="005D019D" w:rsidP="00B41C74">
            <w:pPr>
              <w:pStyle w:val="ConsPlusNormal"/>
              <w:ind w:hanging="62"/>
              <w:rPr>
                <w:rFonts w:ascii="Times New Roman" w:hAnsi="Times New Roman" w:cs="Times New Roman"/>
              </w:rPr>
            </w:pPr>
          </w:p>
        </w:tc>
        <w:tc>
          <w:tcPr>
            <w:tcW w:w="1134" w:type="dxa"/>
            <w:vAlign w:val="bottom"/>
          </w:tcPr>
          <w:p w:rsidR="005D019D" w:rsidRPr="005D019D" w:rsidRDefault="005D019D" w:rsidP="00B41C74">
            <w:pPr>
              <w:pStyle w:val="ConsPlusNormal"/>
              <w:ind w:firstLine="0"/>
              <w:rPr>
                <w:rFonts w:ascii="Times New Roman" w:hAnsi="Times New Roman" w:cs="Times New Roman"/>
              </w:rPr>
            </w:pPr>
          </w:p>
        </w:tc>
        <w:tc>
          <w:tcPr>
            <w:tcW w:w="992" w:type="dxa"/>
            <w:vAlign w:val="bottom"/>
          </w:tcPr>
          <w:p w:rsidR="005D019D" w:rsidRPr="005D019D" w:rsidRDefault="005D019D" w:rsidP="00B41C74">
            <w:pPr>
              <w:pStyle w:val="ConsPlusNormal"/>
              <w:rPr>
                <w:rFonts w:ascii="Times New Roman" w:hAnsi="Times New Roman" w:cs="Times New Roman"/>
              </w:rPr>
            </w:pPr>
          </w:p>
        </w:tc>
        <w:tc>
          <w:tcPr>
            <w:tcW w:w="1134" w:type="dxa"/>
            <w:vAlign w:val="bottom"/>
          </w:tcPr>
          <w:p w:rsidR="005D019D" w:rsidRPr="005D019D" w:rsidRDefault="005D019D" w:rsidP="00B41C74">
            <w:pPr>
              <w:pStyle w:val="ConsPlusNormal"/>
              <w:rPr>
                <w:rFonts w:ascii="Times New Roman" w:hAnsi="Times New Roman" w:cs="Times New Roman"/>
              </w:rPr>
            </w:pPr>
          </w:p>
        </w:tc>
        <w:tc>
          <w:tcPr>
            <w:tcW w:w="992" w:type="dxa"/>
          </w:tcPr>
          <w:p w:rsidR="005D019D" w:rsidRPr="005D019D" w:rsidRDefault="005D019D" w:rsidP="00B41C74">
            <w:pPr>
              <w:pStyle w:val="ConsPlusNormal"/>
              <w:ind w:firstLine="0"/>
              <w:rPr>
                <w:rFonts w:ascii="Times New Roman" w:hAnsi="Times New Roman" w:cs="Times New Roman"/>
              </w:rPr>
            </w:pPr>
          </w:p>
        </w:tc>
        <w:tc>
          <w:tcPr>
            <w:tcW w:w="1134" w:type="dxa"/>
          </w:tcPr>
          <w:p w:rsidR="005D019D" w:rsidRPr="005D019D" w:rsidRDefault="005D019D" w:rsidP="00B41C74">
            <w:pPr>
              <w:pStyle w:val="ConsPlusNormal"/>
              <w:ind w:firstLine="0"/>
              <w:rPr>
                <w:rFonts w:ascii="Times New Roman" w:hAnsi="Times New Roman" w:cs="Times New Roman"/>
              </w:rPr>
            </w:pPr>
          </w:p>
        </w:tc>
      </w:tr>
    </w:tbl>
    <w:p w:rsidR="005D019D" w:rsidRPr="005D019D" w:rsidRDefault="005D019D" w:rsidP="005D019D">
      <w:pPr>
        <w:pStyle w:val="ConsPlusNormal"/>
        <w:jc w:val="both"/>
        <w:rPr>
          <w:rFonts w:ascii="Times New Roman" w:hAnsi="Times New Roman" w:cs="Times New Roman"/>
          <w:sz w:val="24"/>
          <w:szCs w:val="24"/>
        </w:rPr>
      </w:pPr>
    </w:p>
    <w:p w:rsidR="005D019D" w:rsidRPr="005D019D" w:rsidRDefault="005D019D" w:rsidP="005D019D">
      <w:pPr>
        <w:pStyle w:val="ConsPlusNormal"/>
        <w:jc w:val="both"/>
        <w:rPr>
          <w:rFonts w:ascii="Times New Roman" w:hAnsi="Times New Roman" w:cs="Times New Roman"/>
          <w:sz w:val="24"/>
          <w:szCs w:val="24"/>
        </w:rPr>
      </w:pPr>
    </w:p>
    <w:p w:rsidR="005D019D" w:rsidRPr="005D019D" w:rsidRDefault="005D019D" w:rsidP="005D019D">
      <w:pPr>
        <w:pStyle w:val="ConsPlusNormal"/>
        <w:jc w:val="both"/>
        <w:rPr>
          <w:rFonts w:ascii="Times New Roman" w:hAnsi="Times New Roman" w:cs="Times New Roman"/>
          <w:sz w:val="24"/>
          <w:szCs w:val="24"/>
        </w:rPr>
      </w:pPr>
    </w:p>
    <w:p w:rsidR="005D019D" w:rsidRPr="005D019D" w:rsidRDefault="005D019D" w:rsidP="005D019D">
      <w:pPr>
        <w:pStyle w:val="ConsPlusNormal"/>
        <w:jc w:val="both"/>
        <w:rPr>
          <w:rFonts w:ascii="Times New Roman" w:hAnsi="Times New Roman" w:cs="Times New Roman"/>
          <w:sz w:val="24"/>
          <w:szCs w:val="24"/>
        </w:rPr>
      </w:pPr>
    </w:p>
    <w:p w:rsidR="005D019D" w:rsidRPr="005D019D" w:rsidRDefault="005D019D" w:rsidP="005D019D">
      <w:pPr>
        <w:pStyle w:val="ConsPlusNormal"/>
        <w:jc w:val="both"/>
        <w:rPr>
          <w:rFonts w:ascii="Times New Roman" w:hAnsi="Times New Roman" w:cs="Times New Roman"/>
          <w:sz w:val="24"/>
          <w:szCs w:val="24"/>
        </w:rPr>
      </w:pPr>
    </w:p>
    <w:p w:rsidR="005D019D" w:rsidRPr="005D019D" w:rsidRDefault="005D019D" w:rsidP="005D019D">
      <w:pPr>
        <w:pStyle w:val="ConsPlusNormal"/>
        <w:jc w:val="both"/>
        <w:rPr>
          <w:rFonts w:ascii="Times New Roman" w:hAnsi="Times New Roman" w:cs="Times New Roman"/>
          <w:sz w:val="24"/>
          <w:szCs w:val="24"/>
        </w:rPr>
      </w:pPr>
    </w:p>
    <w:p w:rsidR="005D019D" w:rsidRPr="005D019D" w:rsidRDefault="005D019D" w:rsidP="005D019D">
      <w:pPr>
        <w:pStyle w:val="ConsPlusNormal"/>
        <w:jc w:val="both"/>
        <w:rPr>
          <w:rFonts w:ascii="Times New Roman" w:hAnsi="Times New Roman" w:cs="Times New Roman"/>
          <w:sz w:val="24"/>
          <w:szCs w:val="24"/>
        </w:rPr>
      </w:pPr>
    </w:p>
    <w:p w:rsidR="005D019D" w:rsidRPr="005D019D" w:rsidRDefault="005D019D" w:rsidP="005D019D">
      <w:pPr>
        <w:pStyle w:val="ConsPlusNormal"/>
        <w:jc w:val="both"/>
        <w:rPr>
          <w:rFonts w:ascii="Times New Roman" w:hAnsi="Times New Roman" w:cs="Times New Roman"/>
          <w:sz w:val="24"/>
          <w:szCs w:val="24"/>
        </w:rPr>
      </w:pPr>
    </w:p>
    <w:p w:rsidR="005D019D" w:rsidRPr="005D019D" w:rsidRDefault="005D019D" w:rsidP="005D019D">
      <w:pPr>
        <w:pStyle w:val="ConsPlusNormal"/>
        <w:jc w:val="both"/>
        <w:rPr>
          <w:rFonts w:ascii="Times New Roman" w:hAnsi="Times New Roman" w:cs="Times New Roman"/>
          <w:sz w:val="24"/>
          <w:szCs w:val="24"/>
        </w:rPr>
      </w:pPr>
    </w:p>
    <w:p w:rsidR="005D019D" w:rsidRPr="005D019D" w:rsidRDefault="005D019D" w:rsidP="005D019D">
      <w:pPr>
        <w:pStyle w:val="ConsPlusNormal"/>
        <w:jc w:val="both"/>
        <w:rPr>
          <w:rFonts w:ascii="Times New Roman" w:hAnsi="Times New Roman" w:cs="Times New Roman"/>
          <w:sz w:val="24"/>
          <w:szCs w:val="24"/>
        </w:rPr>
      </w:pPr>
    </w:p>
    <w:p w:rsidR="005D019D" w:rsidRPr="005D019D" w:rsidRDefault="005D019D" w:rsidP="005D019D">
      <w:pPr>
        <w:pStyle w:val="ConsPlusNormal"/>
        <w:jc w:val="both"/>
        <w:rPr>
          <w:rFonts w:ascii="Times New Roman" w:hAnsi="Times New Roman" w:cs="Times New Roman"/>
          <w:sz w:val="24"/>
          <w:szCs w:val="24"/>
        </w:rPr>
      </w:pPr>
    </w:p>
    <w:p w:rsidR="005D019D" w:rsidRPr="005D019D" w:rsidRDefault="005D019D" w:rsidP="005D019D">
      <w:pPr>
        <w:pStyle w:val="ConsPlusNormal"/>
        <w:jc w:val="both"/>
        <w:rPr>
          <w:rFonts w:ascii="Times New Roman" w:hAnsi="Times New Roman" w:cs="Times New Roman"/>
          <w:sz w:val="24"/>
          <w:szCs w:val="24"/>
        </w:rPr>
      </w:pPr>
    </w:p>
    <w:p w:rsidR="005D019D" w:rsidRPr="005D019D" w:rsidRDefault="005D019D" w:rsidP="005D019D">
      <w:pPr>
        <w:pStyle w:val="ConsPlusNormal"/>
        <w:jc w:val="both"/>
        <w:rPr>
          <w:rFonts w:ascii="Times New Roman" w:hAnsi="Times New Roman" w:cs="Times New Roman"/>
          <w:sz w:val="24"/>
          <w:szCs w:val="24"/>
        </w:rPr>
      </w:pPr>
    </w:p>
    <w:p w:rsidR="005D019D" w:rsidRPr="005D019D" w:rsidRDefault="005D019D" w:rsidP="005D019D">
      <w:pPr>
        <w:pStyle w:val="ConsPlusNormal"/>
        <w:jc w:val="both"/>
        <w:rPr>
          <w:rFonts w:ascii="Times New Roman" w:hAnsi="Times New Roman" w:cs="Times New Roman"/>
          <w:sz w:val="24"/>
          <w:szCs w:val="24"/>
        </w:rPr>
      </w:pPr>
    </w:p>
    <w:p w:rsidR="005D019D" w:rsidRPr="005D019D" w:rsidRDefault="005D019D" w:rsidP="005D019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1"/>
        <w:gridCol w:w="709"/>
        <w:gridCol w:w="850"/>
        <w:gridCol w:w="709"/>
        <w:gridCol w:w="851"/>
        <w:gridCol w:w="708"/>
        <w:gridCol w:w="851"/>
        <w:gridCol w:w="850"/>
        <w:gridCol w:w="993"/>
        <w:gridCol w:w="1134"/>
        <w:gridCol w:w="1842"/>
        <w:gridCol w:w="2127"/>
        <w:gridCol w:w="2123"/>
      </w:tblGrid>
      <w:tr w:rsidR="005D019D" w:rsidRPr="005D019D" w:rsidTr="00B41C74">
        <w:tc>
          <w:tcPr>
            <w:tcW w:w="1480" w:type="dxa"/>
            <w:gridSpan w:val="2"/>
            <w:vMerge w:val="restart"/>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Уведомление о неисполнении должником решения налогового органа</w:t>
            </w:r>
          </w:p>
        </w:tc>
        <w:tc>
          <w:tcPr>
            <w:tcW w:w="1559" w:type="dxa"/>
            <w:gridSpan w:val="2"/>
            <w:vMerge w:val="restart"/>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Уведомление об исполнении в полном объеме решения налогового органа</w:t>
            </w:r>
          </w:p>
        </w:tc>
        <w:tc>
          <w:tcPr>
            <w:tcW w:w="2410" w:type="dxa"/>
            <w:gridSpan w:val="3"/>
            <w:vMerge w:val="restart"/>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 xml:space="preserve">Исполнено платежным документом </w:t>
            </w:r>
          </w:p>
          <w:p w:rsidR="005D019D" w:rsidRPr="005D019D" w:rsidRDefault="005D019D" w:rsidP="00B41C74">
            <w:pPr>
              <w:pStyle w:val="ConsPlusNormal"/>
              <w:jc w:val="center"/>
              <w:rPr>
                <w:rFonts w:ascii="Times New Roman" w:hAnsi="Times New Roman" w:cs="Times New Roman"/>
              </w:rPr>
            </w:pPr>
          </w:p>
        </w:tc>
        <w:tc>
          <w:tcPr>
            <w:tcW w:w="2977" w:type="dxa"/>
            <w:gridSpan w:val="3"/>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Возврат решения налогового органа</w:t>
            </w:r>
          </w:p>
        </w:tc>
        <w:tc>
          <w:tcPr>
            <w:tcW w:w="3969" w:type="dxa"/>
            <w:gridSpan w:val="2"/>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Отсрочка, рассрочка, приостановление, отмена действия решения налогового органа, признание решения налогового органа недействительным (незаконным)</w:t>
            </w:r>
          </w:p>
        </w:tc>
        <w:tc>
          <w:tcPr>
            <w:tcW w:w="2123" w:type="dxa"/>
            <w:vMerge w:val="restart"/>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Дата возобновления исполнения решения налогового органа</w:t>
            </w:r>
          </w:p>
        </w:tc>
      </w:tr>
      <w:tr w:rsidR="005D019D" w:rsidRPr="005D019D" w:rsidTr="00B41C74">
        <w:trPr>
          <w:trHeight w:val="1150"/>
        </w:trPr>
        <w:tc>
          <w:tcPr>
            <w:tcW w:w="1480" w:type="dxa"/>
            <w:gridSpan w:val="2"/>
            <w:vMerge/>
            <w:tcBorders>
              <w:bottom w:val="single" w:sz="4" w:space="0" w:color="auto"/>
            </w:tcBorders>
          </w:tcPr>
          <w:p w:rsidR="005D019D" w:rsidRPr="005D019D" w:rsidRDefault="005D019D" w:rsidP="00B41C74">
            <w:pPr>
              <w:rPr>
                <w:rFonts w:ascii="Times New Roman" w:hAnsi="Times New Roman" w:cs="Times New Roman"/>
                <w:sz w:val="20"/>
                <w:szCs w:val="20"/>
              </w:rPr>
            </w:pPr>
          </w:p>
        </w:tc>
        <w:tc>
          <w:tcPr>
            <w:tcW w:w="1559" w:type="dxa"/>
            <w:gridSpan w:val="2"/>
            <w:vMerge/>
            <w:tcBorders>
              <w:bottom w:val="single" w:sz="4" w:space="0" w:color="auto"/>
            </w:tcBorders>
          </w:tcPr>
          <w:p w:rsidR="005D019D" w:rsidRPr="005D019D" w:rsidRDefault="005D019D" w:rsidP="00B41C74">
            <w:pPr>
              <w:rPr>
                <w:rFonts w:ascii="Times New Roman" w:hAnsi="Times New Roman" w:cs="Times New Roman"/>
                <w:sz w:val="20"/>
                <w:szCs w:val="20"/>
              </w:rPr>
            </w:pPr>
          </w:p>
        </w:tc>
        <w:tc>
          <w:tcPr>
            <w:tcW w:w="2410" w:type="dxa"/>
            <w:gridSpan w:val="3"/>
            <w:vMerge/>
            <w:tcBorders>
              <w:bottom w:val="single" w:sz="4" w:space="0" w:color="auto"/>
            </w:tcBorders>
          </w:tcPr>
          <w:p w:rsidR="005D019D" w:rsidRPr="005D019D" w:rsidRDefault="005D019D" w:rsidP="00B41C74">
            <w:pPr>
              <w:pStyle w:val="ConsPlusNormal"/>
              <w:jc w:val="center"/>
              <w:rPr>
                <w:rFonts w:ascii="Times New Roman" w:hAnsi="Times New Roman" w:cs="Times New Roman"/>
              </w:rPr>
            </w:pPr>
          </w:p>
        </w:tc>
        <w:tc>
          <w:tcPr>
            <w:tcW w:w="1843" w:type="dxa"/>
            <w:gridSpan w:val="2"/>
            <w:tcBorders>
              <w:bottom w:val="single" w:sz="4" w:space="0" w:color="auto"/>
            </w:tcBorders>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уведомление (сопроводительное письмо)</w:t>
            </w:r>
          </w:p>
        </w:tc>
        <w:tc>
          <w:tcPr>
            <w:tcW w:w="1134" w:type="dxa"/>
            <w:vMerge w:val="restart"/>
            <w:tcBorders>
              <w:bottom w:val="single" w:sz="4" w:space="0" w:color="auto"/>
            </w:tcBorders>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причина возврата</w:t>
            </w:r>
          </w:p>
        </w:tc>
        <w:tc>
          <w:tcPr>
            <w:tcW w:w="1842" w:type="dxa"/>
            <w:vMerge w:val="restart"/>
            <w:tcBorders>
              <w:bottom w:val="single" w:sz="4" w:space="0" w:color="auto"/>
            </w:tcBorders>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наименование документа и органа, его выдавшего (дата, номер)</w:t>
            </w:r>
          </w:p>
        </w:tc>
        <w:tc>
          <w:tcPr>
            <w:tcW w:w="2127" w:type="dxa"/>
            <w:vMerge w:val="restart"/>
            <w:tcBorders>
              <w:bottom w:val="single" w:sz="4" w:space="0" w:color="auto"/>
            </w:tcBorders>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срок/период</w:t>
            </w:r>
          </w:p>
        </w:tc>
        <w:tc>
          <w:tcPr>
            <w:tcW w:w="2123" w:type="dxa"/>
            <w:vMerge/>
            <w:tcBorders>
              <w:bottom w:val="single" w:sz="4" w:space="0" w:color="auto"/>
            </w:tcBorders>
          </w:tcPr>
          <w:p w:rsidR="005D019D" w:rsidRPr="005D019D" w:rsidRDefault="005D019D" w:rsidP="00B41C74">
            <w:pPr>
              <w:rPr>
                <w:rFonts w:ascii="Times New Roman" w:hAnsi="Times New Roman" w:cs="Times New Roman"/>
                <w:sz w:val="20"/>
                <w:szCs w:val="20"/>
              </w:rPr>
            </w:pPr>
          </w:p>
        </w:tc>
      </w:tr>
      <w:tr w:rsidR="005D019D" w:rsidRPr="005D019D" w:rsidTr="00B41C74">
        <w:tc>
          <w:tcPr>
            <w:tcW w:w="771"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номер</w:t>
            </w:r>
          </w:p>
        </w:tc>
        <w:tc>
          <w:tcPr>
            <w:tcW w:w="709" w:type="dxa"/>
          </w:tcPr>
          <w:p w:rsidR="005D019D" w:rsidRPr="005D019D" w:rsidRDefault="005D019D" w:rsidP="00B41C74">
            <w:pPr>
              <w:pStyle w:val="ConsPlusNormal"/>
              <w:ind w:right="-127" w:firstLine="0"/>
              <w:jc w:val="center"/>
              <w:rPr>
                <w:rFonts w:ascii="Times New Roman" w:hAnsi="Times New Roman" w:cs="Times New Roman"/>
              </w:rPr>
            </w:pPr>
            <w:r w:rsidRPr="005D019D">
              <w:rPr>
                <w:rFonts w:ascii="Times New Roman" w:hAnsi="Times New Roman" w:cs="Times New Roman"/>
              </w:rPr>
              <w:t>дата</w:t>
            </w:r>
          </w:p>
        </w:tc>
        <w:tc>
          <w:tcPr>
            <w:tcW w:w="850" w:type="dxa"/>
          </w:tcPr>
          <w:p w:rsidR="005D019D" w:rsidRPr="005D019D" w:rsidRDefault="005D019D" w:rsidP="00B41C74">
            <w:pPr>
              <w:pStyle w:val="ConsPlusNormal"/>
              <w:ind w:right="46" w:firstLine="0"/>
              <w:jc w:val="center"/>
              <w:rPr>
                <w:rFonts w:ascii="Times New Roman" w:hAnsi="Times New Roman" w:cs="Times New Roman"/>
              </w:rPr>
            </w:pPr>
            <w:r w:rsidRPr="005D019D">
              <w:rPr>
                <w:rFonts w:ascii="Times New Roman" w:hAnsi="Times New Roman" w:cs="Times New Roman"/>
              </w:rPr>
              <w:t>номер</w:t>
            </w:r>
          </w:p>
        </w:tc>
        <w:tc>
          <w:tcPr>
            <w:tcW w:w="709"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дата</w:t>
            </w:r>
          </w:p>
        </w:tc>
        <w:tc>
          <w:tcPr>
            <w:tcW w:w="851" w:type="dxa"/>
          </w:tcPr>
          <w:p w:rsidR="005D019D" w:rsidRPr="005D019D" w:rsidRDefault="005D019D" w:rsidP="00B41C74">
            <w:pPr>
              <w:pStyle w:val="ConsPlusNormal"/>
              <w:tabs>
                <w:tab w:val="left" w:pos="727"/>
              </w:tabs>
              <w:ind w:firstLine="0"/>
              <w:jc w:val="center"/>
              <w:rPr>
                <w:rFonts w:ascii="Times New Roman" w:hAnsi="Times New Roman" w:cs="Times New Roman"/>
              </w:rPr>
            </w:pPr>
            <w:r w:rsidRPr="005D019D">
              <w:rPr>
                <w:rFonts w:ascii="Times New Roman" w:hAnsi="Times New Roman" w:cs="Times New Roman"/>
              </w:rPr>
              <w:t>номер</w:t>
            </w:r>
          </w:p>
        </w:tc>
        <w:tc>
          <w:tcPr>
            <w:tcW w:w="708"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дата</w:t>
            </w:r>
          </w:p>
        </w:tc>
        <w:tc>
          <w:tcPr>
            <w:tcW w:w="851"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сумма, руб.</w:t>
            </w:r>
          </w:p>
        </w:tc>
        <w:tc>
          <w:tcPr>
            <w:tcW w:w="850"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номер</w:t>
            </w:r>
          </w:p>
        </w:tc>
        <w:tc>
          <w:tcPr>
            <w:tcW w:w="993"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дата</w:t>
            </w:r>
          </w:p>
        </w:tc>
        <w:tc>
          <w:tcPr>
            <w:tcW w:w="1134" w:type="dxa"/>
            <w:vMerge/>
          </w:tcPr>
          <w:p w:rsidR="005D019D" w:rsidRPr="005D019D" w:rsidRDefault="005D019D" w:rsidP="00B41C74">
            <w:pPr>
              <w:rPr>
                <w:rFonts w:ascii="Times New Roman" w:hAnsi="Times New Roman" w:cs="Times New Roman"/>
                <w:sz w:val="20"/>
                <w:szCs w:val="20"/>
              </w:rPr>
            </w:pPr>
          </w:p>
        </w:tc>
        <w:tc>
          <w:tcPr>
            <w:tcW w:w="1842" w:type="dxa"/>
            <w:vMerge/>
          </w:tcPr>
          <w:p w:rsidR="005D019D" w:rsidRPr="005D019D" w:rsidRDefault="005D019D" w:rsidP="00B41C74">
            <w:pPr>
              <w:rPr>
                <w:rFonts w:ascii="Times New Roman" w:hAnsi="Times New Roman" w:cs="Times New Roman"/>
                <w:sz w:val="20"/>
                <w:szCs w:val="20"/>
              </w:rPr>
            </w:pPr>
          </w:p>
        </w:tc>
        <w:tc>
          <w:tcPr>
            <w:tcW w:w="2127" w:type="dxa"/>
            <w:vMerge/>
          </w:tcPr>
          <w:p w:rsidR="005D019D" w:rsidRPr="005D019D" w:rsidRDefault="005D019D" w:rsidP="00B41C74">
            <w:pPr>
              <w:rPr>
                <w:rFonts w:ascii="Times New Roman" w:hAnsi="Times New Roman" w:cs="Times New Roman"/>
                <w:sz w:val="20"/>
                <w:szCs w:val="20"/>
              </w:rPr>
            </w:pPr>
          </w:p>
        </w:tc>
        <w:tc>
          <w:tcPr>
            <w:tcW w:w="2123" w:type="dxa"/>
            <w:vMerge/>
          </w:tcPr>
          <w:p w:rsidR="005D019D" w:rsidRPr="005D019D" w:rsidRDefault="005D019D" w:rsidP="00B41C74">
            <w:pPr>
              <w:rPr>
                <w:rFonts w:ascii="Times New Roman" w:hAnsi="Times New Roman" w:cs="Times New Roman"/>
                <w:sz w:val="20"/>
                <w:szCs w:val="20"/>
              </w:rPr>
            </w:pPr>
          </w:p>
        </w:tc>
      </w:tr>
      <w:tr w:rsidR="005D019D" w:rsidRPr="005D019D" w:rsidTr="00B41C74">
        <w:tc>
          <w:tcPr>
            <w:tcW w:w="771" w:type="dxa"/>
            <w:vAlign w:val="bottom"/>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26</w:t>
            </w:r>
          </w:p>
        </w:tc>
        <w:tc>
          <w:tcPr>
            <w:tcW w:w="709" w:type="dxa"/>
            <w:vAlign w:val="bottom"/>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27</w:t>
            </w:r>
          </w:p>
        </w:tc>
        <w:tc>
          <w:tcPr>
            <w:tcW w:w="850" w:type="dxa"/>
          </w:tcPr>
          <w:p w:rsidR="005D019D" w:rsidRPr="005D019D" w:rsidRDefault="005D019D" w:rsidP="00B41C74">
            <w:pPr>
              <w:pStyle w:val="ConsPlusNormal"/>
              <w:ind w:right="46" w:firstLine="0"/>
              <w:jc w:val="center"/>
              <w:rPr>
                <w:rFonts w:ascii="Times New Roman" w:hAnsi="Times New Roman" w:cs="Times New Roman"/>
              </w:rPr>
            </w:pPr>
            <w:r w:rsidRPr="005D019D">
              <w:rPr>
                <w:rFonts w:ascii="Times New Roman" w:hAnsi="Times New Roman" w:cs="Times New Roman"/>
              </w:rPr>
              <w:t>28</w:t>
            </w:r>
          </w:p>
        </w:tc>
        <w:tc>
          <w:tcPr>
            <w:tcW w:w="709"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29</w:t>
            </w:r>
          </w:p>
        </w:tc>
        <w:tc>
          <w:tcPr>
            <w:tcW w:w="851" w:type="dxa"/>
            <w:vAlign w:val="bottom"/>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30</w:t>
            </w:r>
          </w:p>
        </w:tc>
        <w:tc>
          <w:tcPr>
            <w:tcW w:w="708" w:type="dxa"/>
            <w:vAlign w:val="bottom"/>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31</w:t>
            </w:r>
          </w:p>
        </w:tc>
        <w:tc>
          <w:tcPr>
            <w:tcW w:w="851" w:type="dxa"/>
            <w:vAlign w:val="bottom"/>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32</w:t>
            </w:r>
          </w:p>
        </w:tc>
        <w:tc>
          <w:tcPr>
            <w:tcW w:w="850" w:type="dxa"/>
            <w:vAlign w:val="bottom"/>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33</w:t>
            </w:r>
          </w:p>
        </w:tc>
        <w:tc>
          <w:tcPr>
            <w:tcW w:w="993" w:type="dxa"/>
            <w:vAlign w:val="bottom"/>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34</w:t>
            </w:r>
          </w:p>
        </w:tc>
        <w:tc>
          <w:tcPr>
            <w:tcW w:w="1134" w:type="dxa"/>
            <w:vAlign w:val="bottom"/>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35</w:t>
            </w:r>
          </w:p>
        </w:tc>
        <w:tc>
          <w:tcPr>
            <w:tcW w:w="1842" w:type="dxa"/>
            <w:vAlign w:val="bottom"/>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36</w:t>
            </w:r>
          </w:p>
        </w:tc>
        <w:tc>
          <w:tcPr>
            <w:tcW w:w="2127" w:type="dxa"/>
            <w:vAlign w:val="bottom"/>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37</w:t>
            </w:r>
          </w:p>
        </w:tc>
        <w:tc>
          <w:tcPr>
            <w:tcW w:w="2123" w:type="dxa"/>
            <w:vAlign w:val="bottom"/>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38</w:t>
            </w:r>
          </w:p>
        </w:tc>
      </w:tr>
      <w:tr w:rsidR="005D019D" w:rsidRPr="005D019D" w:rsidTr="00B41C74">
        <w:tc>
          <w:tcPr>
            <w:tcW w:w="771" w:type="dxa"/>
            <w:vAlign w:val="bottom"/>
          </w:tcPr>
          <w:p w:rsidR="005D019D" w:rsidRPr="005D019D" w:rsidRDefault="005D019D" w:rsidP="00B41C74">
            <w:pPr>
              <w:pStyle w:val="ConsPlusNormal"/>
              <w:ind w:firstLine="0"/>
              <w:rPr>
                <w:rFonts w:ascii="Times New Roman" w:hAnsi="Times New Roman" w:cs="Times New Roman"/>
              </w:rPr>
            </w:pPr>
          </w:p>
        </w:tc>
        <w:tc>
          <w:tcPr>
            <w:tcW w:w="709" w:type="dxa"/>
            <w:vAlign w:val="bottom"/>
          </w:tcPr>
          <w:p w:rsidR="005D019D" w:rsidRPr="005D019D" w:rsidRDefault="005D019D" w:rsidP="00B41C74">
            <w:pPr>
              <w:pStyle w:val="ConsPlusNormal"/>
              <w:ind w:firstLine="0"/>
              <w:rPr>
                <w:rFonts w:ascii="Times New Roman" w:hAnsi="Times New Roman" w:cs="Times New Roman"/>
              </w:rPr>
            </w:pPr>
          </w:p>
        </w:tc>
        <w:tc>
          <w:tcPr>
            <w:tcW w:w="850" w:type="dxa"/>
          </w:tcPr>
          <w:p w:rsidR="005D019D" w:rsidRPr="005D019D" w:rsidRDefault="005D019D" w:rsidP="00B41C74">
            <w:pPr>
              <w:pStyle w:val="ConsPlusNormal"/>
              <w:ind w:right="46"/>
              <w:rPr>
                <w:rFonts w:ascii="Times New Roman" w:hAnsi="Times New Roman" w:cs="Times New Roman"/>
              </w:rPr>
            </w:pPr>
          </w:p>
        </w:tc>
        <w:tc>
          <w:tcPr>
            <w:tcW w:w="709" w:type="dxa"/>
          </w:tcPr>
          <w:p w:rsidR="005D019D" w:rsidRPr="005D019D" w:rsidRDefault="005D019D" w:rsidP="00B41C74">
            <w:pPr>
              <w:pStyle w:val="ConsPlusNormal"/>
              <w:ind w:firstLine="0"/>
              <w:rPr>
                <w:rFonts w:ascii="Times New Roman" w:hAnsi="Times New Roman" w:cs="Times New Roman"/>
              </w:rPr>
            </w:pPr>
          </w:p>
        </w:tc>
        <w:tc>
          <w:tcPr>
            <w:tcW w:w="851" w:type="dxa"/>
            <w:vAlign w:val="bottom"/>
          </w:tcPr>
          <w:p w:rsidR="005D019D" w:rsidRPr="005D019D" w:rsidRDefault="005D019D" w:rsidP="00B41C74">
            <w:pPr>
              <w:pStyle w:val="ConsPlusNormal"/>
              <w:rPr>
                <w:rFonts w:ascii="Times New Roman" w:hAnsi="Times New Roman" w:cs="Times New Roman"/>
              </w:rPr>
            </w:pPr>
          </w:p>
        </w:tc>
        <w:tc>
          <w:tcPr>
            <w:tcW w:w="708" w:type="dxa"/>
            <w:vAlign w:val="bottom"/>
          </w:tcPr>
          <w:p w:rsidR="005D019D" w:rsidRPr="005D019D" w:rsidRDefault="005D019D" w:rsidP="00B41C74">
            <w:pPr>
              <w:pStyle w:val="ConsPlusNormal"/>
              <w:ind w:firstLine="0"/>
              <w:rPr>
                <w:rFonts w:ascii="Times New Roman" w:hAnsi="Times New Roman" w:cs="Times New Roman"/>
              </w:rPr>
            </w:pPr>
          </w:p>
        </w:tc>
        <w:tc>
          <w:tcPr>
            <w:tcW w:w="851" w:type="dxa"/>
            <w:vAlign w:val="bottom"/>
          </w:tcPr>
          <w:p w:rsidR="005D019D" w:rsidRPr="005D019D" w:rsidRDefault="005D019D" w:rsidP="00B41C74">
            <w:pPr>
              <w:pStyle w:val="ConsPlusNormal"/>
              <w:ind w:firstLine="0"/>
              <w:rPr>
                <w:rFonts w:ascii="Times New Roman" w:hAnsi="Times New Roman" w:cs="Times New Roman"/>
              </w:rPr>
            </w:pPr>
          </w:p>
        </w:tc>
        <w:tc>
          <w:tcPr>
            <w:tcW w:w="850" w:type="dxa"/>
            <w:vAlign w:val="bottom"/>
          </w:tcPr>
          <w:p w:rsidR="005D019D" w:rsidRPr="005D019D" w:rsidRDefault="005D019D" w:rsidP="00B41C74">
            <w:pPr>
              <w:pStyle w:val="ConsPlusNormal"/>
              <w:ind w:firstLine="0"/>
              <w:rPr>
                <w:rFonts w:ascii="Times New Roman" w:hAnsi="Times New Roman" w:cs="Times New Roman"/>
              </w:rPr>
            </w:pPr>
          </w:p>
        </w:tc>
        <w:tc>
          <w:tcPr>
            <w:tcW w:w="993" w:type="dxa"/>
            <w:vAlign w:val="bottom"/>
          </w:tcPr>
          <w:p w:rsidR="005D019D" w:rsidRPr="005D019D" w:rsidRDefault="005D019D" w:rsidP="00B41C74">
            <w:pPr>
              <w:pStyle w:val="ConsPlusNormal"/>
              <w:ind w:firstLine="0"/>
              <w:rPr>
                <w:rFonts w:ascii="Times New Roman" w:hAnsi="Times New Roman" w:cs="Times New Roman"/>
              </w:rPr>
            </w:pPr>
          </w:p>
        </w:tc>
        <w:tc>
          <w:tcPr>
            <w:tcW w:w="1134" w:type="dxa"/>
            <w:vAlign w:val="bottom"/>
          </w:tcPr>
          <w:p w:rsidR="005D019D" w:rsidRPr="005D019D" w:rsidRDefault="005D019D" w:rsidP="00B41C74">
            <w:pPr>
              <w:pStyle w:val="ConsPlusNormal"/>
              <w:ind w:firstLine="0"/>
              <w:rPr>
                <w:rFonts w:ascii="Times New Roman" w:hAnsi="Times New Roman" w:cs="Times New Roman"/>
              </w:rPr>
            </w:pPr>
          </w:p>
        </w:tc>
        <w:tc>
          <w:tcPr>
            <w:tcW w:w="1842" w:type="dxa"/>
            <w:vAlign w:val="bottom"/>
          </w:tcPr>
          <w:p w:rsidR="005D019D" w:rsidRPr="005D019D" w:rsidRDefault="005D019D" w:rsidP="00B41C74">
            <w:pPr>
              <w:pStyle w:val="ConsPlusNormal"/>
              <w:ind w:firstLine="0"/>
              <w:rPr>
                <w:rFonts w:ascii="Times New Roman" w:hAnsi="Times New Roman" w:cs="Times New Roman"/>
              </w:rPr>
            </w:pPr>
          </w:p>
        </w:tc>
        <w:tc>
          <w:tcPr>
            <w:tcW w:w="2127" w:type="dxa"/>
            <w:vAlign w:val="bottom"/>
          </w:tcPr>
          <w:p w:rsidR="005D019D" w:rsidRPr="005D019D" w:rsidRDefault="005D019D" w:rsidP="00B41C74">
            <w:pPr>
              <w:pStyle w:val="ConsPlusNormal"/>
              <w:ind w:firstLine="0"/>
              <w:rPr>
                <w:rFonts w:ascii="Times New Roman" w:hAnsi="Times New Roman" w:cs="Times New Roman"/>
              </w:rPr>
            </w:pPr>
          </w:p>
        </w:tc>
        <w:tc>
          <w:tcPr>
            <w:tcW w:w="2123" w:type="dxa"/>
            <w:vAlign w:val="bottom"/>
          </w:tcPr>
          <w:p w:rsidR="005D019D" w:rsidRPr="005D019D" w:rsidRDefault="005D019D" w:rsidP="00B41C74">
            <w:pPr>
              <w:pStyle w:val="ConsPlusNormal"/>
              <w:ind w:firstLine="0"/>
              <w:rPr>
                <w:rFonts w:ascii="Times New Roman" w:hAnsi="Times New Roman" w:cs="Times New Roman"/>
              </w:rPr>
            </w:pPr>
          </w:p>
        </w:tc>
      </w:tr>
      <w:tr w:rsidR="005D019D" w:rsidRPr="005D019D" w:rsidTr="00B41C74">
        <w:trPr>
          <w:trHeight w:val="360"/>
        </w:trPr>
        <w:tc>
          <w:tcPr>
            <w:tcW w:w="771" w:type="dxa"/>
            <w:vAlign w:val="bottom"/>
          </w:tcPr>
          <w:p w:rsidR="005D019D" w:rsidRPr="005D019D" w:rsidRDefault="005D019D" w:rsidP="00B41C74">
            <w:pPr>
              <w:pStyle w:val="ConsPlusNormal"/>
              <w:ind w:firstLine="0"/>
              <w:rPr>
                <w:rFonts w:ascii="Times New Roman" w:hAnsi="Times New Roman" w:cs="Times New Roman"/>
              </w:rPr>
            </w:pPr>
          </w:p>
        </w:tc>
        <w:tc>
          <w:tcPr>
            <w:tcW w:w="709" w:type="dxa"/>
            <w:vAlign w:val="bottom"/>
          </w:tcPr>
          <w:p w:rsidR="005D019D" w:rsidRPr="005D019D" w:rsidRDefault="005D019D" w:rsidP="00B41C74">
            <w:pPr>
              <w:pStyle w:val="ConsPlusNormal"/>
              <w:ind w:firstLine="0"/>
              <w:rPr>
                <w:rFonts w:ascii="Times New Roman" w:hAnsi="Times New Roman" w:cs="Times New Roman"/>
              </w:rPr>
            </w:pPr>
          </w:p>
        </w:tc>
        <w:tc>
          <w:tcPr>
            <w:tcW w:w="850" w:type="dxa"/>
          </w:tcPr>
          <w:p w:rsidR="005D019D" w:rsidRPr="005D019D" w:rsidRDefault="005D019D" w:rsidP="00B41C74">
            <w:pPr>
              <w:pStyle w:val="ConsPlusNormal"/>
              <w:ind w:right="46"/>
              <w:rPr>
                <w:rFonts w:ascii="Times New Roman" w:hAnsi="Times New Roman" w:cs="Times New Roman"/>
              </w:rPr>
            </w:pPr>
          </w:p>
        </w:tc>
        <w:tc>
          <w:tcPr>
            <w:tcW w:w="709" w:type="dxa"/>
          </w:tcPr>
          <w:p w:rsidR="005D019D" w:rsidRPr="005D019D" w:rsidRDefault="005D019D" w:rsidP="00B41C74">
            <w:pPr>
              <w:pStyle w:val="ConsPlusNormal"/>
              <w:ind w:firstLine="0"/>
              <w:rPr>
                <w:rFonts w:ascii="Times New Roman" w:hAnsi="Times New Roman" w:cs="Times New Roman"/>
              </w:rPr>
            </w:pPr>
          </w:p>
        </w:tc>
        <w:tc>
          <w:tcPr>
            <w:tcW w:w="851" w:type="dxa"/>
            <w:vAlign w:val="bottom"/>
          </w:tcPr>
          <w:p w:rsidR="005D019D" w:rsidRPr="005D019D" w:rsidRDefault="005D019D" w:rsidP="00B41C74">
            <w:pPr>
              <w:pStyle w:val="ConsPlusNormal"/>
              <w:rPr>
                <w:rFonts w:ascii="Times New Roman" w:hAnsi="Times New Roman" w:cs="Times New Roman"/>
              </w:rPr>
            </w:pPr>
          </w:p>
        </w:tc>
        <w:tc>
          <w:tcPr>
            <w:tcW w:w="708" w:type="dxa"/>
            <w:vAlign w:val="bottom"/>
          </w:tcPr>
          <w:p w:rsidR="005D019D" w:rsidRPr="005D019D" w:rsidRDefault="005D019D" w:rsidP="00B41C74">
            <w:pPr>
              <w:pStyle w:val="ConsPlusNormal"/>
              <w:ind w:firstLine="0"/>
              <w:rPr>
                <w:rFonts w:ascii="Times New Roman" w:hAnsi="Times New Roman" w:cs="Times New Roman"/>
              </w:rPr>
            </w:pPr>
          </w:p>
        </w:tc>
        <w:tc>
          <w:tcPr>
            <w:tcW w:w="851" w:type="dxa"/>
            <w:vAlign w:val="bottom"/>
          </w:tcPr>
          <w:p w:rsidR="005D019D" w:rsidRPr="005D019D" w:rsidRDefault="005D019D" w:rsidP="00B41C74">
            <w:pPr>
              <w:pStyle w:val="ConsPlusNormal"/>
              <w:ind w:firstLine="0"/>
              <w:rPr>
                <w:rFonts w:ascii="Times New Roman" w:hAnsi="Times New Roman" w:cs="Times New Roman"/>
              </w:rPr>
            </w:pPr>
          </w:p>
        </w:tc>
        <w:tc>
          <w:tcPr>
            <w:tcW w:w="850" w:type="dxa"/>
            <w:vAlign w:val="bottom"/>
          </w:tcPr>
          <w:p w:rsidR="005D019D" w:rsidRPr="005D019D" w:rsidRDefault="005D019D" w:rsidP="00B41C74">
            <w:pPr>
              <w:pStyle w:val="ConsPlusNormal"/>
              <w:ind w:firstLine="0"/>
              <w:rPr>
                <w:rFonts w:ascii="Times New Roman" w:hAnsi="Times New Roman" w:cs="Times New Roman"/>
              </w:rPr>
            </w:pPr>
          </w:p>
        </w:tc>
        <w:tc>
          <w:tcPr>
            <w:tcW w:w="993" w:type="dxa"/>
            <w:vAlign w:val="bottom"/>
          </w:tcPr>
          <w:p w:rsidR="005D019D" w:rsidRPr="005D019D" w:rsidRDefault="005D019D" w:rsidP="00B41C74">
            <w:pPr>
              <w:pStyle w:val="ConsPlusNormal"/>
              <w:ind w:firstLine="0"/>
              <w:rPr>
                <w:rFonts w:ascii="Times New Roman" w:hAnsi="Times New Roman" w:cs="Times New Roman"/>
              </w:rPr>
            </w:pPr>
          </w:p>
        </w:tc>
        <w:tc>
          <w:tcPr>
            <w:tcW w:w="1134" w:type="dxa"/>
            <w:vAlign w:val="bottom"/>
          </w:tcPr>
          <w:p w:rsidR="005D019D" w:rsidRPr="005D019D" w:rsidRDefault="005D019D" w:rsidP="00B41C74">
            <w:pPr>
              <w:pStyle w:val="ConsPlusNormal"/>
              <w:ind w:firstLine="0"/>
              <w:rPr>
                <w:rFonts w:ascii="Times New Roman" w:hAnsi="Times New Roman" w:cs="Times New Roman"/>
              </w:rPr>
            </w:pPr>
          </w:p>
        </w:tc>
        <w:tc>
          <w:tcPr>
            <w:tcW w:w="1842" w:type="dxa"/>
            <w:vAlign w:val="bottom"/>
          </w:tcPr>
          <w:p w:rsidR="005D019D" w:rsidRPr="005D019D" w:rsidRDefault="005D019D" w:rsidP="00B41C74">
            <w:pPr>
              <w:pStyle w:val="ConsPlusNormal"/>
              <w:ind w:firstLine="0"/>
              <w:rPr>
                <w:rFonts w:ascii="Times New Roman" w:hAnsi="Times New Roman" w:cs="Times New Roman"/>
              </w:rPr>
            </w:pPr>
          </w:p>
        </w:tc>
        <w:tc>
          <w:tcPr>
            <w:tcW w:w="2127" w:type="dxa"/>
            <w:vAlign w:val="bottom"/>
          </w:tcPr>
          <w:p w:rsidR="005D019D" w:rsidRPr="005D019D" w:rsidRDefault="005D019D" w:rsidP="00B41C74">
            <w:pPr>
              <w:pStyle w:val="ConsPlusNormal"/>
              <w:ind w:firstLine="0"/>
              <w:rPr>
                <w:rFonts w:ascii="Times New Roman" w:hAnsi="Times New Roman" w:cs="Times New Roman"/>
              </w:rPr>
            </w:pPr>
          </w:p>
        </w:tc>
        <w:tc>
          <w:tcPr>
            <w:tcW w:w="2123" w:type="dxa"/>
            <w:vAlign w:val="bottom"/>
          </w:tcPr>
          <w:p w:rsidR="005D019D" w:rsidRPr="005D019D" w:rsidRDefault="005D019D" w:rsidP="00B41C74">
            <w:pPr>
              <w:pStyle w:val="ConsPlusNormal"/>
              <w:ind w:firstLine="0"/>
              <w:rPr>
                <w:rFonts w:ascii="Times New Roman" w:hAnsi="Times New Roman" w:cs="Times New Roman"/>
              </w:rPr>
            </w:pPr>
          </w:p>
        </w:tc>
      </w:tr>
      <w:tr w:rsidR="005D019D" w:rsidRPr="005D019D" w:rsidTr="00B41C74">
        <w:tc>
          <w:tcPr>
            <w:tcW w:w="771" w:type="dxa"/>
            <w:vAlign w:val="bottom"/>
          </w:tcPr>
          <w:p w:rsidR="005D019D" w:rsidRPr="005D019D" w:rsidRDefault="005D019D" w:rsidP="00B41C74">
            <w:pPr>
              <w:pStyle w:val="ConsPlusNormal"/>
              <w:ind w:firstLine="0"/>
              <w:rPr>
                <w:rFonts w:ascii="Times New Roman" w:hAnsi="Times New Roman" w:cs="Times New Roman"/>
              </w:rPr>
            </w:pPr>
          </w:p>
        </w:tc>
        <w:tc>
          <w:tcPr>
            <w:tcW w:w="709" w:type="dxa"/>
            <w:vAlign w:val="bottom"/>
          </w:tcPr>
          <w:p w:rsidR="005D019D" w:rsidRPr="005D019D" w:rsidRDefault="005D019D" w:rsidP="00B41C74">
            <w:pPr>
              <w:pStyle w:val="ConsPlusNormal"/>
              <w:ind w:firstLine="0"/>
              <w:rPr>
                <w:rFonts w:ascii="Times New Roman" w:hAnsi="Times New Roman" w:cs="Times New Roman"/>
              </w:rPr>
            </w:pPr>
          </w:p>
        </w:tc>
        <w:tc>
          <w:tcPr>
            <w:tcW w:w="850" w:type="dxa"/>
          </w:tcPr>
          <w:p w:rsidR="005D019D" w:rsidRPr="005D019D" w:rsidRDefault="005D019D" w:rsidP="00B41C74">
            <w:pPr>
              <w:pStyle w:val="ConsPlusNormal"/>
              <w:ind w:right="46"/>
              <w:rPr>
                <w:rFonts w:ascii="Times New Roman" w:hAnsi="Times New Roman" w:cs="Times New Roman"/>
              </w:rPr>
            </w:pPr>
          </w:p>
        </w:tc>
        <w:tc>
          <w:tcPr>
            <w:tcW w:w="709" w:type="dxa"/>
          </w:tcPr>
          <w:p w:rsidR="005D019D" w:rsidRPr="005D019D" w:rsidRDefault="005D019D" w:rsidP="00B41C74">
            <w:pPr>
              <w:pStyle w:val="ConsPlusNormal"/>
              <w:ind w:firstLine="0"/>
              <w:rPr>
                <w:rFonts w:ascii="Times New Roman" w:hAnsi="Times New Roman" w:cs="Times New Roman"/>
              </w:rPr>
            </w:pPr>
          </w:p>
        </w:tc>
        <w:tc>
          <w:tcPr>
            <w:tcW w:w="851" w:type="dxa"/>
            <w:vAlign w:val="bottom"/>
          </w:tcPr>
          <w:p w:rsidR="005D019D" w:rsidRPr="005D019D" w:rsidRDefault="005D019D" w:rsidP="00B41C74">
            <w:pPr>
              <w:pStyle w:val="ConsPlusNormal"/>
              <w:rPr>
                <w:rFonts w:ascii="Times New Roman" w:hAnsi="Times New Roman" w:cs="Times New Roman"/>
              </w:rPr>
            </w:pPr>
          </w:p>
        </w:tc>
        <w:tc>
          <w:tcPr>
            <w:tcW w:w="708" w:type="dxa"/>
            <w:vAlign w:val="bottom"/>
          </w:tcPr>
          <w:p w:rsidR="005D019D" w:rsidRPr="005D019D" w:rsidRDefault="005D019D" w:rsidP="00B41C74">
            <w:pPr>
              <w:pStyle w:val="ConsPlusNormal"/>
              <w:ind w:firstLine="0"/>
              <w:rPr>
                <w:rFonts w:ascii="Times New Roman" w:hAnsi="Times New Roman" w:cs="Times New Roman"/>
              </w:rPr>
            </w:pPr>
          </w:p>
        </w:tc>
        <w:tc>
          <w:tcPr>
            <w:tcW w:w="851" w:type="dxa"/>
            <w:vAlign w:val="bottom"/>
          </w:tcPr>
          <w:p w:rsidR="005D019D" w:rsidRPr="005D019D" w:rsidRDefault="005D019D" w:rsidP="00B41C74">
            <w:pPr>
              <w:pStyle w:val="ConsPlusNormal"/>
              <w:ind w:firstLine="0"/>
              <w:rPr>
                <w:rFonts w:ascii="Times New Roman" w:hAnsi="Times New Roman" w:cs="Times New Roman"/>
              </w:rPr>
            </w:pPr>
          </w:p>
        </w:tc>
        <w:tc>
          <w:tcPr>
            <w:tcW w:w="850" w:type="dxa"/>
            <w:vAlign w:val="bottom"/>
          </w:tcPr>
          <w:p w:rsidR="005D019D" w:rsidRPr="005D019D" w:rsidRDefault="005D019D" w:rsidP="00B41C74">
            <w:pPr>
              <w:pStyle w:val="ConsPlusNormal"/>
              <w:ind w:firstLine="0"/>
              <w:rPr>
                <w:rFonts w:ascii="Times New Roman" w:hAnsi="Times New Roman" w:cs="Times New Roman"/>
              </w:rPr>
            </w:pPr>
          </w:p>
        </w:tc>
        <w:tc>
          <w:tcPr>
            <w:tcW w:w="993" w:type="dxa"/>
            <w:vAlign w:val="bottom"/>
          </w:tcPr>
          <w:p w:rsidR="005D019D" w:rsidRPr="005D019D" w:rsidRDefault="005D019D" w:rsidP="00B41C74">
            <w:pPr>
              <w:pStyle w:val="ConsPlusNormal"/>
              <w:ind w:firstLine="0"/>
              <w:rPr>
                <w:rFonts w:ascii="Times New Roman" w:hAnsi="Times New Roman" w:cs="Times New Roman"/>
              </w:rPr>
            </w:pPr>
          </w:p>
        </w:tc>
        <w:tc>
          <w:tcPr>
            <w:tcW w:w="1134" w:type="dxa"/>
            <w:vAlign w:val="bottom"/>
          </w:tcPr>
          <w:p w:rsidR="005D019D" w:rsidRPr="005D019D" w:rsidRDefault="005D019D" w:rsidP="00B41C74">
            <w:pPr>
              <w:pStyle w:val="ConsPlusNormal"/>
              <w:ind w:firstLine="0"/>
              <w:rPr>
                <w:rFonts w:ascii="Times New Roman" w:hAnsi="Times New Roman" w:cs="Times New Roman"/>
              </w:rPr>
            </w:pPr>
          </w:p>
        </w:tc>
        <w:tc>
          <w:tcPr>
            <w:tcW w:w="1842" w:type="dxa"/>
            <w:vAlign w:val="bottom"/>
          </w:tcPr>
          <w:p w:rsidR="005D019D" w:rsidRPr="005D019D" w:rsidRDefault="005D019D" w:rsidP="00B41C74">
            <w:pPr>
              <w:pStyle w:val="ConsPlusNormal"/>
              <w:ind w:firstLine="0"/>
              <w:rPr>
                <w:rFonts w:ascii="Times New Roman" w:hAnsi="Times New Roman" w:cs="Times New Roman"/>
              </w:rPr>
            </w:pPr>
          </w:p>
        </w:tc>
        <w:tc>
          <w:tcPr>
            <w:tcW w:w="2127" w:type="dxa"/>
            <w:vAlign w:val="bottom"/>
          </w:tcPr>
          <w:p w:rsidR="005D019D" w:rsidRPr="005D019D" w:rsidRDefault="005D019D" w:rsidP="00B41C74">
            <w:pPr>
              <w:pStyle w:val="ConsPlusNormal"/>
              <w:ind w:firstLine="0"/>
              <w:rPr>
                <w:rFonts w:ascii="Times New Roman" w:hAnsi="Times New Roman" w:cs="Times New Roman"/>
              </w:rPr>
            </w:pPr>
          </w:p>
        </w:tc>
        <w:tc>
          <w:tcPr>
            <w:tcW w:w="2123" w:type="dxa"/>
            <w:vAlign w:val="bottom"/>
          </w:tcPr>
          <w:p w:rsidR="005D019D" w:rsidRPr="005D019D" w:rsidRDefault="005D019D" w:rsidP="00B41C74">
            <w:pPr>
              <w:pStyle w:val="ConsPlusNormal"/>
              <w:ind w:firstLine="0"/>
              <w:rPr>
                <w:rFonts w:ascii="Times New Roman" w:hAnsi="Times New Roman" w:cs="Times New Roman"/>
              </w:rPr>
            </w:pPr>
          </w:p>
        </w:tc>
      </w:tr>
    </w:tbl>
    <w:p w:rsidR="005D019D" w:rsidRPr="005D019D" w:rsidRDefault="005D019D" w:rsidP="005D019D">
      <w:pPr>
        <w:pStyle w:val="ConsPlusNormal"/>
        <w:jc w:val="both"/>
        <w:rPr>
          <w:rFonts w:ascii="Times New Roman" w:hAnsi="Times New Roman" w:cs="Times New Roman"/>
        </w:rPr>
      </w:pPr>
    </w:p>
    <w:p w:rsidR="005D019D" w:rsidRPr="005D019D" w:rsidRDefault="005D019D" w:rsidP="005D019D">
      <w:pPr>
        <w:pStyle w:val="ConsPlusNormal"/>
        <w:jc w:val="both"/>
        <w:rPr>
          <w:rFonts w:ascii="Times New Roman" w:hAnsi="Times New Roman" w:cs="Times New Roman"/>
        </w:rPr>
      </w:pPr>
    </w:p>
    <w:p w:rsidR="005D019D" w:rsidRPr="005D019D" w:rsidRDefault="005D019D" w:rsidP="005D019D">
      <w:pPr>
        <w:pStyle w:val="ConsPlusNormal"/>
        <w:jc w:val="both"/>
        <w:rPr>
          <w:rFonts w:ascii="Times New Roman" w:hAnsi="Times New Roman" w:cs="Times New Roman"/>
        </w:rPr>
      </w:pPr>
    </w:p>
    <w:p w:rsidR="005D019D" w:rsidRPr="005D019D" w:rsidRDefault="005D019D" w:rsidP="005D019D">
      <w:pPr>
        <w:pStyle w:val="ConsPlusNormal"/>
        <w:jc w:val="both"/>
        <w:rPr>
          <w:rFonts w:ascii="Times New Roman" w:hAnsi="Times New Roman" w:cs="Times New Roman"/>
        </w:rPr>
      </w:pPr>
    </w:p>
    <w:p w:rsidR="005D019D" w:rsidRPr="005D019D" w:rsidRDefault="005D019D" w:rsidP="005D019D">
      <w:pPr>
        <w:pStyle w:val="ConsPlusNormal"/>
        <w:jc w:val="both"/>
        <w:rPr>
          <w:rFonts w:ascii="Times New Roman" w:hAnsi="Times New Roman" w:cs="Times New Roman"/>
        </w:rPr>
      </w:pPr>
    </w:p>
    <w:p w:rsidR="005D019D" w:rsidRPr="005D019D" w:rsidRDefault="005D019D" w:rsidP="005D019D">
      <w:pPr>
        <w:pStyle w:val="ConsPlusNormal"/>
        <w:jc w:val="both"/>
        <w:rPr>
          <w:rFonts w:ascii="Times New Roman" w:hAnsi="Times New Roman" w:cs="Times New Roman"/>
        </w:rPr>
      </w:pPr>
    </w:p>
    <w:p w:rsidR="005D019D" w:rsidRPr="005D019D" w:rsidRDefault="005D019D" w:rsidP="005D019D">
      <w:pPr>
        <w:pStyle w:val="ConsPlusNormal"/>
        <w:jc w:val="both"/>
        <w:rPr>
          <w:rFonts w:ascii="Times New Roman" w:hAnsi="Times New Roman" w:cs="Times New Roman"/>
        </w:rPr>
      </w:pPr>
    </w:p>
    <w:p w:rsidR="005D019D" w:rsidRPr="005D019D" w:rsidRDefault="005D019D" w:rsidP="005D019D">
      <w:pPr>
        <w:pStyle w:val="ConsPlusNormal"/>
        <w:jc w:val="both"/>
        <w:rPr>
          <w:rFonts w:ascii="Times New Roman" w:hAnsi="Times New Roman" w:cs="Times New Roman"/>
        </w:rPr>
      </w:pPr>
    </w:p>
    <w:p w:rsidR="005D019D" w:rsidRPr="005D019D" w:rsidRDefault="005D019D" w:rsidP="005D019D">
      <w:pPr>
        <w:pStyle w:val="ConsPlusNormal"/>
        <w:jc w:val="both"/>
        <w:rPr>
          <w:rFonts w:ascii="Times New Roman" w:hAnsi="Times New Roman" w:cs="Times New Roman"/>
        </w:rPr>
      </w:pPr>
    </w:p>
    <w:p w:rsidR="005D019D" w:rsidRPr="005D019D" w:rsidRDefault="005D019D" w:rsidP="005D019D">
      <w:pPr>
        <w:pStyle w:val="ConsPlusNormal"/>
        <w:jc w:val="both"/>
        <w:rPr>
          <w:rFonts w:ascii="Times New Roman" w:hAnsi="Times New Roman" w:cs="Times New Roman"/>
        </w:rPr>
      </w:pPr>
    </w:p>
    <w:p w:rsidR="005D019D" w:rsidRPr="005D019D" w:rsidRDefault="005D019D" w:rsidP="005D019D">
      <w:pPr>
        <w:pStyle w:val="ConsPlusNormal"/>
        <w:jc w:val="both"/>
        <w:rPr>
          <w:rFonts w:ascii="Times New Roman" w:hAnsi="Times New Roman" w:cs="Times New Roman"/>
        </w:rPr>
      </w:pPr>
    </w:p>
    <w:p w:rsidR="005D019D" w:rsidRPr="005D019D" w:rsidRDefault="005D019D" w:rsidP="005D019D">
      <w:pPr>
        <w:pStyle w:val="ConsPlusNormal"/>
        <w:jc w:val="both"/>
        <w:rPr>
          <w:rFonts w:ascii="Times New Roman" w:hAnsi="Times New Roman" w:cs="Times New Roman"/>
        </w:rPr>
      </w:pPr>
    </w:p>
    <w:p w:rsidR="005D019D" w:rsidRPr="005D019D" w:rsidRDefault="005D019D" w:rsidP="005D019D">
      <w:pPr>
        <w:pStyle w:val="ConsPlusNormal"/>
        <w:jc w:val="both"/>
        <w:rPr>
          <w:rFonts w:ascii="Times New Roman" w:hAnsi="Times New Roman" w:cs="Times New Roman"/>
        </w:rPr>
      </w:pPr>
    </w:p>
    <w:p w:rsidR="005D019D" w:rsidRPr="005D019D" w:rsidRDefault="005D019D" w:rsidP="005D019D">
      <w:pPr>
        <w:pStyle w:val="ConsPlusNormal"/>
        <w:jc w:val="both"/>
        <w:rPr>
          <w:rFonts w:ascii="Times New Roman" w:hAnsi="Times New Roman" w:cs="Times New Roman"/>
        </w:rPr>
      </w:pPr>
    </w:p>
    <w:p w:rsidR="005D019D" w:rsidRPr="005D019D" w:rsidRDefault="005D019D" w:rsidP="005D019D">
      <w:pPr>
        <w:pStyle w:val="ConsPlusNormal"/>
        <w:jc w:val="both"/>
        <w:rPr>
          <w:rFonts w:ascii="Times New Roman" w:hAnsi="Times New Roman" w:cs="Times New Roman"/>
        </w:rPr>
      </w:pPr>
    </w:p>
    <w:p w:rsidR="005D019D" w:rsidRPr="005D019D" w:rsidRDefault="005D019D" w:rsidP="005D019D">
      <w:pPr>
        <w:pStyle w:val="ConsPlusNormal"/>
        <w:jc w:val="both"/>
        <w:rPr>
          <w:rFonts w:ascii="Times New Roman" w:hAnsi="Times New Roman" w:cs="Times New Roman"/>
        </w:rPr>
      </w:pPr>
    </w:p>
    <w:p w:rsidR="005D019D" w:rsidRPr="005D019D" w:rsidRDefault="005D019D" w:rsidP="005D019D">
      <w:pPr>
        <w:pStyle w:val="ConsPlusNormal"/>
        <w:jc w:val="both"/>
        <w:rPr>
          <w:rFonts w:ascii="Times New Roman" w:hAnsi="Times New Roman" w:cs="Times New Roman"/>
        </w:rPr>
      </w:pPr>
    </w:p>
    <w:p w:rsidR="005D019D" w:rsidRPr="005D019D" w:rsidRDefault="005D019D" w:rsidP="005D019D">
      <w:pPr>
        <w:pStyle w:val="ConsPlusNormal"/>
        <w:jc w:val="both"/>
        <w:rPr>
          <w:rFonts w:ascii="Times New Roman" w:hAnsi="Times New Roman" w:cs="Times New Roman"/>
        </w:rPr>
      </w:pPr>
    </w:p>
    <w:p w:rsidR="005D019D" w:rsidRPr="005D019D" w:rsidRDefault="005D019D" w:rsidP="005D019D">
      <w:pPr>
        <w:pStyle w:val="ConsPlusNormal"/>
        <w:jc w:val="both"/>
        <w:rPr>
          <w:rFonts w:ascii="Times New Roman" w:hAnsi="Times New Roman" w:cs="Times New Roman"/>
        </w:rPr>
      </w:pPr>
    </w:p>
    <w:tbl>
      <w:tblPr>
        <w:tblW w:w="14850" w:type="dxa"/>
        <w:tblLook w:val="04A0" w:firstRow="1" w:lastRow="0" w:firstColumn="1" w:lastColumn="0" w:noHBand="0" w:noVBand="1"/>
      </w:tblPr>
      <w:tblGrid>
        <w:gridCol w:w="4361"/>
        <w:gridCol w:w="10489"/>
      </w:tblGrid>
      <w:tr w:rsidR="005D019D" w:rsidRPr="005D019D" w:rsidTr="00B41C74">
        <w:trPr>
          <w:trHeight w:val="1269"/>
        </w:trPr>
        <w:tc>
          <w:tcPr>
            <w:tcW w:w="4361" w:type="dxa"/>
          </w:tcPr>
          <w:p w:rsidR="005D019D" w:rsidRPr="005D019D" w:rsidRDefault="005D019D" w:rsidP="00B41C74">
            <w:pPr>
              <w:ind w:right="282"/>
              <w:jc w:val="both"/>
              <w:rPr>
                <w:rFonts w:ascii="Times New Roman" w:hAnsi="Times New Roman" w:cs="Times New Roman"/>
              </w:rPr>
            </w:pPr>
          </w:p>
        </w:tc>
        <w:tc>
          <w:tcPr>
            <w:tcW w:w="10489" w:type="dxa"/>
          </w:tcPr>
          <w:p w:rsidR="005D019D" w:rsidRPr="005D019D" w:rsidRDefault="005D019D" w:rsidP="00B41C74">
            <w:pPr>
              <w:autoSpaceDE w:val="0"/>
              <w:autoSpaceDN w:val="0"/>
              <w:jc w:val="right"/>
              <w:outlineLvl w:val="0"/>
              <w:rPr>
                <w:rFonts w:ascii="Times New Roman" w:hAnsi="Times New Roman" w:cs="Times New Roman"/>
              </w:rPr>
            </w:pPr>
            <w:r w:rsidRPr="005D019D">
              <w:rPr>
                <w:rFonts w:ascii="Times New Roman" w:hAnsi="Times New Roman" w:cs="Times New Roman"/>
              </w:rPr>
              <w:t xml:space="preserve">Приложение 2  </w:t>
            </w:r>
          </w:p>
          <w:p w:rsidR="005D019D" w:rsidRPr="005D019D" w:rsidRDefault="005D019D" w:rsidP="00B41C74">
            <w:pPr>
              <w:jc w:val="right"/>
              <w:rPr>
                <w:rFonts w:ascii="Times New Roman" w:hAnsi="Times New Roman" w:cs="Times New Roman"/>
              </w:rPr>
            </w:pPr>
            <w:r w:rsidRPr="005D019D">
              <w:rPr>
                <w:rFonts w:ascii="Times New Roman" w:hAnsi="Times New Roman" w:cs="Times New Roman"/>
                <w:bCs/>
              </w:rPr>
              <w:t xml:space="preserve">к </w:t>
            </w:r>
            <w:r w:rsidRPr="005D019D">
              <w:rPr>
                <w:rFonts w:ascii="Times New Roman" w:hAnsi="Times New Roman" w:cs="Times New Roman"/>
              </w:rPr>
              <w:t xml:space="preserve">Порядку ведения учета и осуществления хранения документов по исполнению решений налогового органа о взыскании налога, сбора, пени и штрафа по денежным обязательствам казенных, бюджетных и автономных учреждений сельского поселения </w:t>
            </w:r>
            <w:r w:rsidRPr="005D019D">
              <w:rPr>
                <w:rFonts w:ascii="Times New Roman" w:hAnsi="Times New Roman" w:cs="Times New Roman"/>
                <w:bCs/>
                <w:sz w:val="22"/>
                <w:szCs w:val="22"/>
              </w:rPr>
              <w:t>Мечетлинский сельсовет муниципального района</w:t>
            </w:r>
            <w:r w:rsidRPr="005D019D">
              <w:rPr>
                <w:rFonts w:ascii="Times New Roman" w:hAnsi="Times New Roman" w:cs="Times New Roman"/>
              </w:rPr>
              <w:t xml:space="preserve"> Салаватский район Республики Башкортостан, утверждённого </w:t>
            </w:r>
            <w:r w:rsidRPr="005D019D">
              <w:rPr>
                <w:rFonts w:ascii="Times New Roman" w:hAnsi="Times New Roman" w:cs="Times New Roman"/>
                <w:bCs/>
              </w:rPr>
              <w:t>постановлением Администрации сельского поселения</w:t>
            </w:r>
            <w:r w:rsidRPr="005D019D">
              <w:rPr>
                <w:rFonts w:ascii="Times New Roman" w:hAnsi="Times New Roman" w:cs="Times New Roman"/>
              </w:rPr>
              <w:t xml:space="preserve"> </w:t>
            </w:r>
            <w:r w:rsidRPr="005D019D">
              <w:rPr>
                <w:rFonts w:ascii="Times New Roman" w:hAnsi="Times New Roman" w:cs="Times New Roman"/>
                <w:bCs/>
                <w:sz w:val="22"/>
                <w:szCs w:val="22"/>
              </w:rPr>
              <w:t>Мечетлинский сельсовет муниципального района</w:t>
            </w:r>
            <w:r w:rsidRPr="005D019D">
              <w:rPr>
                <w:rFonts w:ascii="Times New Roman" w:hAnsi="Times New Roman" w:cs="Times New Roman"/>
                <w:bCs/>
              </w:rPr>
              <w:t xml:space="preserve"> Салаватский район Республики Башкортостан</w:t>
            </w:r>
            <w:r w:rsidRPr="005D019D">
              <w:rPr>
                <w:rFonts w:ascii="Times New Roman" w:hAnsi="Times New Roman" w:cs="Times New Roman"/>
              </w:rPr>
              <w:t xml:space="preserve"> от </w:t>
            </w:r>
            <w:r w:rsidR="006F774F">
              <w:rPr>
                <w:rFonts w:ascii="Times New Roman" w:hAnsi="Times New Roman" w:cs="Times New Roman"/>
              </w:rPr>
              <w:t>_______</w:t>
            </w:r>
            <w:r w:rsidR="004C6BFB">
              <w:rPr>
                <w:rFonts w:ascii="Times New Roman" w:hAnsi="Times New Roman" w:cs="Times New Roman"/>
              </w:rPr>
              <w:t xml:space="preserve"> 2020</w:t>
            </w:r>
            <w:r w:rsidRPr="005D019D">
              <w:rPr>
                <w:rFonts w:ascii="Times New Roman" w:hAnsi="Times New Roman" w:cs="Times New Roman"/>
              </w:rPr>
              <w:t xml:space="preserve"> № </w:t>
            </w:r>
            <w:bookmarkStart w:id="0" w:name="_GoBack"/>
            <w:bookmarkEnd w:id="0"/>
          </w:p>
          <w:p w:rsidR="005D019D" w:rsidRPr="005D019D" w:rsidRDefault="005D019D" w:rsidP="00B41C74">
            <w:pPr>
              <w:jc w:val="right"/>
              <w:rPr>
                <w:rFonts w:ascii="Times New Roman" w:hAnsi="Times New Roman" w:cs="Times New Roman"/>
              </w:rPr>
            </w:pPr>
          </w:p>
        </w:tc>
      </w:tr>
    </w:tbl>
    <w:p w:rsidR="005D019D" w:rsidRPr="005D019D" w:rsidRDefault="005D019D" w:rsidP="005D019D">
      <w:pPr>
        <w:pStyle w:val="ConsPlusNormal"/>
        <w:jc w:val="both"/>
        <w:rPr>
          <w:rFonts w:ascii="Times New Roman" w:hAnsi="Times New Roman" w:cs="Times New Roman"/>
        </w:rPr>
      </w:pPr>
    </w:p>
    <w:p w:rsidR="005D019D" w:rsidRPr="005D019D" w:rsidRDefault="005D019D" w:rsidP="005D019D">
      <w:pPr>
        <w:pStyle w:val="ConsPlusNormal"/>
        <w:ind w:left="7938"/>
        <w:jc w:val="both"/>
        <w:rPr>
          <w:rFonts w:ascii="Times New Roman" w:hAnsi="Times New Roman" w:cs="Times New Roman"/>
          <w:sz w:val="28"/>
          <w:szCs w:val="28"/>
        </w:rPr>
      </w:pPr>
    </w:p>
    <w:p w:rsidR="005D019D" w:rsidRPr="005D019D" w:rsidRDefault="005D019D" w:rsidP="005D019D">
      <w:pPr>
        <w:pStyle w:val="ConsPlusNormal"/>
        <w:ind w:left="7938"/>
        <w:jc w:val="both"/>
        <w:rPr>
          <w:rFonts w:ascii="Times New Roman" w:hAnsi="Times New Roman" w:cs="Times New Roman"/>
          <w:sz w:val="28"/>
          <w:szCs w:val="28"/>
        </w:rPr>
      </w:pPr>
    </w:p>
    <w:p w:rsidR="005D019D" w:rsidRPr="005D019D" w:rsidRDefault="005D019D" w:rsidP="005D019D">
      <w:pPr>
        <w:pStyle w:val="ConsPlusNormal"/>
        <w:jc w:val="center"/>
        <w:rPr>
          <w:rFonts w:ascii="Times New Roman" w:hAnsi="Times New Roman" w:cs="Times New Roman"/>
          <w:sz w:val="28"/>
          <w:szCs w:val="28"/>
        </w:rPr>
      </w:pPr>
    </w:p>
    <w:p w:rsidR="005D019D" w:rsidRPr="005D019D" w:rsidRDefault="005D019D" w:rsidP="005D019D">
      <w:pPr>
        <w:pStyle w:val="ConsPlusNormal"/>
        <w:jc w:val="center"/>
        <w:rPr>
          <w:rFonts w:ascii="Times New Roman" w:hAnsi="Times New Roman" w:cs="Times New Roman"/>
          <w:sz w:val="28"/>
          <w:szCs w:val="28"/>
        </w:rPr>
      </w:pPr>
      <w:r w:rsidRPr="005D019D">
        <w:rPr>
          <w:rFonts w:ascii="Times New Roman" w:hAnsi="Times New Roman" w:cs="Times New Roman"/>
          <w:sz w:val="28"/>
          <w:szCs w:val="28"/>
        </w:rPr>
        <w:t>Журнал</w:t>
      </w:r>
    </w:p>
    <w:p w:rsidR="005D019D" w:rsidRPr="005D019D" w:rsidRDefault="005D019D" w:rsidP="005D019D">
      <w:pPr>
        <w:pStyle w:val="ConsPlusNormal"/>
        <w:jc w:val="center"/>
        <w:rPr>
          <w:rFonts w:ascii="Times New Roman" w:hAnsi="Times New Roman" w:cs="Times New Roman"/>
          <w:sz w:val="28"/>
          <w:szCs w:val="28"/>
        </w:rPr>
      </w:pPr>
      <w:r w:rsidRPr="005D019D">
        <w:rPr>
          <w:rFonts w:ascii="Times New Roman" w:hAnsi="Times New Roman" w:cs="Times New Roman"/>
          <w:sz w:val="28"/>
          <w:szCs w:val="28"/>
        </w:rPr>
        <w:t>учета и регистрации решений налоговых органов, предусматривающих обращение взыскания на средства</w:t>
      </w:r>
    </w:p>
    <w:p w:rsidR="005D019D" w:rsidRPr="005D019D" w:rsidRDefault="005D019D" w:rsidP="005D019D">
      <w:pPr>
        <w:pStyle w:val="ConsPlusNormal"/>
        <w:jc w:val="center"/>
        <w:rPr>
          <w:rFonts w:ascii="Times New Roman" w:hAnsi="Times New Roman" w:cs="Times New Roman"/>
          <w:sz w:val="28"/>
          <w:szCs w:val="28"/>
        </w:rPr>
      </w:pPr>
      <w:r w:rsidRPr="005D019D">
        <w:rPr>
          <w:rFonts w:ascii="Times New Roman" w:hAnsi="Times New Roman" w:cs="Times New Roman"/>
          <w:sz w:val="28"/>
          <w:szCs w:val="28"/>
        </w:rPr>
        <w:t xml:space="preserve">бюджетных и автономных учреждений сельского поселения </w:t>
      </w:r>
      <w:r w:rsidRPr="005D019D">
        <w:rPr>
          <w:rFonts w:ascii="Times New Roman" w:hAnsi="Times New Roman" w:cs="Times New Roman"/>
          <w:bCs/>
          <w:color w:val="000000"/>
          <w:sz w:val="28"/>
          <w:szCs w:val="28"/>
        </w:rPr>
        <w:t>Мечетлинский сельсовет муниципального района</w:t>
      </w:r>
      <w:r w:rsidRPr="005D019D">
        <w:rPr>
          <w:rFonts w:ascii="Times New Roman" w:hAnsi="Times New Roman" w:cs="Times New Roman"/>
          <w:sz w:val="28"/>
          <w:szCs w:val="28"/>
        </w:rPr>
        <w:t xml:space="preserve"> Салаватский район Республики Башкортостан</w:t>
      </w:r>
    </w:p>
    <w:p w:rsidR="005D019D" w:rsidRPr="005D019D" w:rsidRDefault="005D019D" w:rsidP="005D019D">
      <w:pPr>
        <w:pStyle w:val="ConsPlusNormal"/>
        <w:jc w:val="both"/>
        <w:rPr>
          <w:rFonts w:ascii="Times New Roman" w:hAnsi="Times New Roman" w:cs="Times New Roman"/>
        </w:rPr>
      </w:pP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1984"/>
        <w:gridCol w:w="1701"/>
        <w:gridCol w:w="993"/>
        <w:gridCol w:w="992"/>
        <w:gridCol w:w="1843"/>
        <w:gridCol w:w="1984"/>
        <w:gridCol w:w="2268"/>
        <w:gridCol w:w="2268"/>
      </w:tblGrid>
      <w:tr w:rsidR="005D019D" w:rsidRPr="005D019D" w:rsidTr="00B41C74">
        <w:tc>
          <w:tcPr>
            <w:tcW w:w="913" w:type="dxa"/>
            <w:vMerge w:val="restart"/>
          </w:tcPr>
          <w:p w:rsidR="005D019D" w:rsidRPr="005D019D" w:rsidRDefault="005D019D" w:rsidP="00B41C74">
            <w:pPr>
              <w:pStyle w:val="ConsPlusNormal"/>
              <w:ind w:right="-62" w:firstLine="0"/>
              <w:jc w:val="center"/>
              <w:rPr>
                <w:rFonts w:ascii="Times New Roman" w:hAnsi="Times New Roman" w:cs="Times New Roman"/>
                <w:sz w:val="22"/>
                <w:szCs w:val="22"/>
              </w:rPr>
            </w:pPr>
            <w:r w:rsidRPr="005D019D">
              <w:rPr>
                <w:rFonts w:ascii="Times New Roman" w:hAnsi="Times New Roman" w:cs="Times New Roman"/>
                <w:sz w:val="22"/>
                <w:szCs w:val="22"/>
              </w:rPr>
              <w:t xml:space="preserve">N </w:t>
            </w:r>
          </w:p>
          <w:p w:rsidR="005D019D" w:rsidRPr="005D019D" w:rsidRDefault="005D019D" w:rsidP="00B41C74">
            <w:pPr>
              <w:pStyle w:val="ConsPlusNormal"/>
              <w:ind w:right="-62" w:firstLine="0"/>
              <w:jc w:val="center"/>
              <w:rPr>
                <w:rFonts w:ascii="Times New Roman" w:hAnsi="Times New Roman" w:cs="Times New Roman"/>
                <w:sz w:val="22"/>
                <w:szCs w:val="22"/>
              </w:rPr>
            </w:pPr>
            <w:r w:rsidRPr="005D019D">
              <w:rPr>
                <w:rFonts w:ascii="Times New Roman" w:hAnsi="Times New Roman" w:cs="Times New Roman"/>
                <w:sz w:val="22"/>
                <w:szCs w:val="22"/>
              </w:rPr>
              <w:t>п/п</w:t>
            </w:r>
          </w:p>
        </w:tc>
        <w:tc>
          <w:tcPr>
            <w:tcW w:w="1984" w:type="dxa"/>
            <w:vMerge w:val="restart"/>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Номер, присвоенный решению налогового органа при регистрации входящей корреспонденции</w:t>
            </w:r>
          </w:p>
        </w:tc>
        <w:tc>
          <w:tcPr>
            <w:tcW w:w="1701" w:type="dxa"/>
            <w:vMerge w:val="restart"/>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Дата предъявления решения налогового органа</w:t>
            </w:r>
          </w:p>
        </w:tc>
        <w:tc>
          <w:tcPr>
            <w:tcW w:w="3828" w:type="dxa"/>
            <w:gridSpan w:val="3"/>
            <w:vAlign w:val="bottom"/>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Решение налогового органа</w:t>
            </w:r>
          </w:p>
        </w:tc>
        <w:tc>
          <w:tcPr>
            <w:tcW w:w="1984" w:type="dxa"/>
            <w:vMerge w:val="restart"/>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Количество листов приложения</w:t>
            </w:r>
          </w:p>
        </w:tc>
        <w:tc>
          <w:tcPr>
            <w:tcW w:w="2268" w:type="dxa"/>
            <w:vMerge w:val="restart"/>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Наименование должника в соответствии с решением налогового органа</w:t>
            </w:r>
          </w:p>
        </w:tc>
        <w:tc>
          <w:tcPr>
            <w:tcW w:w="2268" w:type="dxa"/>
            <w:vMerge w:val="restart"/>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Банковские реквизиты для зачисления средств по решению налогового органа, адрес налогового органа</w:t>
            </w:r>
          </w:p>
        </w:tc>
      </w:tr>
      <w:tr w:rsidR="005D019D" w:rsidRPr="005D019D" w:rsidTr="00B41C74">
        <w:tc>
          <w:tcPr>
            <w:tcW w:w="913" w:type="dxa"/>
            <w:vMerge/>
          </w:tcPr>
          <w:p w:rsidR="005D019D" w:rsidRPr="005D019D" w:rsidRDefault="005D019D" w:rsidP="00B41C74">
            <w:pPr>
              <w:ind w:right="-62"/>
              <w:rPr>
                <w:rFonts w:ascii="Times New Roman" w:hAnsi="Times New Roman" w:cs="Times New Roman"/>
                <w:sz w:val="22"/>
              </w:rPr>
            </w:pPr>
          </w:p>
        </w:tc>
        <w:tc>
          <w:tcPr>
            <w:tcW w:w="1984" w:type="dxa"/>
            <w:vMerge/>
          </w:tcPr>
          <w:p w:rsidR="005D019D" w:rsidRPr="005D019D" w:rsidRDefault="005D019D" w:rsidP="00B41C74">
            <w:pPr>
              <w:rPr>
                <w:rFonts w:ascii="Times New Roman" w:hAnsi="Times New Roman" w:cs="Times New Roman"/>
                <w:sz w:val="22"/>
              </w:rPr>
            </w:pPr>
          </w:p>
        </w:tc>
        <w:tc>
          <w:tcPr>
            <w:tcW w:w="1701" w:type="dxa"/>
            <w:vMerge/>
          </w:tcPr>
          <w:p w:rsidR="005D019D" w:rsidRPr="005D019D" w:rsidRDefault="005D019D" w:rsidP="00B41C74">
            <w:pPr>
              <w:rPr>
                <w:rFonts w:ascii="Times New Roman" w:hAnsi="Times New Roman" w:cs="Times New Roman"/>
                <w:sz w:val="22"/>
              </w:rPr>
            </w:pPr>
          </w:p>
        </w:tc>
        <w:tc>
          <w:tcPr>
            <w:tcW w:w="993" w:type="dxa"/>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номер</w:t>
            </w:r>
          </w:p>
        </w:tc>
        <w:tc>
          <w:tcPr>
            <w:tcW w:w="992" w:type="dxa"/>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дата</w:t>
            </w:r>
          </w:p>
        </w:tc>
        <w:tc>
          <w:tcPr>
            <w:tcW w:w="1843" w:type="dxa"/>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наименование налогового органа</w:t>
            </w:r>
          </w:p>
          <w:p w:rsidR="005D019D" w:rsidRPr="005D019D" w:rsidRDefault="005D019D" w:rsidP="00B41C74">
            <w:pPr>
              <w:pStyle w:val="ConsPlusNormal"/>
              <w:ind w:firstLine="0"/>
              <w:jc w:val="center"/>
              <w:rPr>
                <w:rFonts w:ascii="Times New Roman" w:hAnsi="Times New Roman" w:cs="Times New Roman"/>
                <w:sz w:val="22"/>
                <w:szCs w:val="22"/>
              </w:rPr>
            </w:pPr>
          </w:p>
        </w:tc>
        <w:tc>
          <w:tcPr>
            <w:tcW w:w="1984" w:type="dxa"/>
            <w:vMerge/>
          </w:tcPr>
          <w:p w:rsidR="005D019D" w:rsidRPr="005D019D" w:rsidRDefault="005D019D" w:rsidP="00B41C74">
            <w:pPr>
              <w:rPr>
                <w:rFonts w:ascii="Times New Roman" w:hAnsi="Times New Roman" w:cs="Times New Roman"/>
                <w:sz w:val="22"/>
              </w:rPr>
            </w:pPr>
          </w:p>
        </w:tc>
        <w:tc>
          <w:tcPr>
            <w:tcW w:w="2268" w:type="dxa"/>
            <w:vMerge/>
          </w:tcPr>
          <w:p w:rsidR="005D019D" w:rsidRPr="005D019D" w:rsidRDefault="005D019D" w:rsidP="00B41C74">
            <w:pPr>
              <w:rPr>
                <w:rFonts w:ascii="Times New Roman" w:hAnsi="Times New Roman" w:cs="Times New Roman"/>
                <w:sz w:val="22"/>
              </w:rPr>
            </w:pPr>
          </w:p>
        </w:tc>
        <w:tc>
          <w:tcPr>
            <w:tcW w:w="2268" w:type="dxa"/>
            <w:vMerge/>
          </w:tcPr>
          <w:p w:rsidR="005D019D" w:rsidRPr="005D019D" w:rsidRDefault="005D019D" w:rsidP="00B41C74">
            <w:pPr>
              <w:rPr>
                <w:rFonts w:ascii="Times New Roman" w:hAnsi="Times New Roman" w:cs="Times New Roman"/>
                <w:sz w:val="22"/>
              </w:rPr>
            </w:pPr>
          </w:p>
        </w:tc>
      </w:tr>
      <w:tr w:rsidR="005D019D" w:rsidRPr="005D019D" w:rsidTr="00B41C74">
        <w:tc>
          <w:tcPr>
            <w:tcW w:w="913" w:type="dxa"/>
            <w:vAlign w:val="bottom"/>
          </w:tcPr>
          <w:p w:rsidR="005D019D" w:rsidRPr="005D019D" w:rsidRDefault="005D019D" w:rsidP="00B41C74">
            <w:pPr>
              <w:pStyle w:val="ConsPlusNormal"/>
              <w:ind w:right="-62" w:firstLine="0"/>
              <w:jc w:val="center"/>
              <w:rPr>
                <w:rFonts w:ascii="Times New Roman" w:hAnsi="Times New Roman" w:cs="Times New Roman"/>
                <w:sz w:val="22"/>
                <w:szCs w:val="22"/>
              </w:rPr>
            </w:pPr>
            <w:r w:rsidRPr="005D019D">
              <w:rPr>
                <w:rFonts w:ascii="Times New Roman" w:hAnsi="Times New Roman" w:cs="Times New Roman"/>
                <w:sz w:val="22"/>
                <w:szCs w:val="22"/>
              </w:rPr>
              <w:t>1</w:t>
            </w:r>
          </w:p>
        </w:tc>
        <w:tc>
          <w:tcPr>
            <w:tcW w:w="1984" w:type="dxa"/>
            <w:vAlign w:val="bottom"/>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2</w:t>
            </w:r>
          </w:p>
        </w:tc>
        <w:tc>
          <w:tcPr>
            <w:tcW w:w="1701" w:type="dxa"/>
            <w:vAlign w:val="bottom"/>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3</w:t>
            </w:r>
          </w:p>
        </w:tc>
        <w:tc>
          <w:tcPr>
            <w:tcW w:w="993" w:type="dxa"/>
            <w:vAlign w:val="bottom"/>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4</w:t>
            </w:r>
          </w:p>
        </w:tc>
        <w:tc>
          <w:tcPr>
            <w:tcW w:w="992" w:type="dxa"/>
            <w:vAlign w:val="bottom"/>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5</w:t>
            </w:r>
          </w:p>
        </w:tc>
        <w:tc>
          <w:tcPr>
            <w:tcW w:w="1843" w:type="dxa"/>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6</w:t>
            </w:r>
          </w:p>
        </w:tc>
        <w:tc>
          <w:tcPr>
            <w:tcW w:w="1984" w:type="dxa"/>
            <w:vAlign w:val="bottom"/>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7</w:t>
            </w:r>
          </w:p>
        </w:tc>
        <w:tc>
          <w:tcPr>
            <w:tcW w:w="2268" w:type="dxa"/>
            <w:vAlign w:val="bottom"/>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8</w:t>
            </w:r>
          </w:p>
        </w:tc>
        <w:tc>
          <w:tcPr>
            <w:tcW w:w="2268" w:type="dxa"/>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9</w:t>
            </w:r>
          </w:p>
        </w:tc>
      </w:tr>
      <w:tr w:rsidR="005D019D" w:rsidRPr="005D019D" w:rsidTr="00B41C74">
        <w:tc>
          <w:tcPr>
            <w:tcW w:w="913" w:type="dxa"/>
            <w:vAlign w:val="bottom"/>
          </w:tcPr>
          <w:p w:rsidR="005D019D" w:rsidRPr="005D019D" w:rsidRDefault="005D019D" w:rsidP="00B41C74">
            <w:pPr>
              <w:pStyle w:val="ConsPlusNormal"/>
              <w:ind w:right="-62" w:firstLine="0"/>
              <w:rPr>
                <w:rFonts w:ascii="Times New Roman" w:hAnsi="Times New Roman" w:cs="Times New Roman"/>
              </w:rPr>
            </w:pPr>
          </w:p>
        </w:tc>
        <w:tc>
          <w:tcPr>
            <w:tcW w:w="1984" w:type="dxa"/>
            <w:vAlign w:val="bottom"/>
          </w:tcPr>
          <w:p w:rsidR="005D019D" w:rsidRPr="005D019D" w:rsidRDefault="005D019D" w:rsidP="00B41C74">
            <w:pPr>
              <w:pStyle w:val="ConsPlusNormal"/>
              <w:ind w:firstLine="0"/>
              <w:rPr>
                <w:rFonts w:ascii="Times New Roman" w:hAnsi="Times New Roman" w:cs="Times New Roman"/>
              </w:rPr>
            </w:pPr>
          </w:p>
        </w:tc>
        <w:tc>
          <w:tcPr>
            <w:tcW w:w="1701" w:type="dxa"/>
            <w:vAlign w:val="bottom"/>
          </w:tcPr>
          <w:p w:rsidR="005D019D" w:rsidRPr="005D019D" w:rsidRDefault="005D019D" w:rsidP="00B41C74">
            <w:pPr>
              <w:pStyle w:val="ConsPlusNormal"/>
              <w:ind w:firstLine="0"/>
              <w:rPr>
                <w:rFonts w:ascii="Times New Roman" w:hAnsi="Times New Roman" w:cs="Times New Roman"/>
              </w:rPr>
            </w:pPr>
          </w:p>
        </w:tc>
        <w:tc>
          <w:tcPr>
            <w:tcW w:w="993" w:type="dxa"/>
            <w:vAlign w:val="bottom"/>
          </w:tcPr>
          <w:p w:rsidR="005D019D" w:rsidRPr="005D019D" w:rsidRDefault="005D019D" w:rsidP="00B41C74">
            <w:pPr>
              <w:pStyle w:val="ConsPlusNormal"/>
              <w:ind w:firstLine="0"/>
              <w:rPr>
                <w:rFonts w:ascii="Times New Roman" w:hAnsi="Times New Roman" w:cs="Times New Roman"/>
              </w:rPr>
            </w:pPr>
          </w:p>
        </w:tc>
        <w:tc>
          <w:tcPr>
            <w:tcW w:w="992" w:type="dxa"/>
            <w:vAlign w:val="bottom"/>
          </w:tcPr>
          <w:p w:rsidR="005D019D" w:rsidRPr="005D019D" w:rsidRDefault="005D019D" w:rsidP="00B41C74">
            <w:pPr>
              <w:pStyle w:val="ConsPlusNormal"/>
              <w:ind w:firstLine="0"/>
              <w:rPr>
                <w:rFonts w:ascii="Times New Roman" w:hAnsi="Times New Roman" w:cs="Times New Roman"/>
              </w:rPr>
            </w:pPr>
          </w:p>
        </w:tc>
        <w:tc>
          <w:tcPr>
            <w:tcW w:w="1843" w:type="dxa"/>
          </w:tcPr>
          <w:p w:rsidR="005D019D" w:rsidRPr="005D019D" w:rsidRDefault="005D019D" w:rsidP="00B41C74">
            <w:pPr>
              <w:pStyle w:val="ConsPlusNormal"/>
              <w:ind w:firstLine="0"/>
              <w:rPr>
                <w:rFonts w:ascii="Times New Roman" w:hAnsi="Times New Roman" w:cs="Times New Roman"/>
              </w:rPr>
            </w:pPr>
          </w:p>
        </w:tc>
        <w:tc>
          <w:tcPr>
            <w:tcW w:w="1984" w:type="dxa"/>
            <w:vAlign w:val="bottom"/>
          </w:tcPr>
          <w:p w:rsidR="005D019D" w:rsidRPr="005D019D" w:rsidRDefault="005D019D" w:rsidP="00B41C74">
            <w:pPr>
              <w:pStyle w:val="ConsPlusNormal"/>
              <w:ind w:firstLine="0"/>
              <w:rPr>
                <w:rFonts w:ascii="Times New Roman" w:hAnsi="Times New Roman" w:cs="Times New Roman"/>
              </w:rPr>
            </w:pPr>
          </w:p>
        </w:tc>
        <w:tc>
          <w:tcPr>
            <w:tcW w:w="2268" w:type="dxa"/>
            <w:vAlign w:val="bottom"/>
          </w:tcPr>
          <w:p w:rsidR="005D019D" w:rsidRPr="005D019D" w:rsidRDefault="005D019D" w:rsidP="00B41C74">
            <w:pPr>
              <w:pStyle w:val="ConsPlusNormal"/>
              <w:ind w:firstLine="0"/>
              <w:rPr>
                <w:rFonts w:ascii="Times New Roman" w:hAnsi="Times New Roman" w:cs="Times New Roman"/>
              </w:rPr>
            </w:pPr>
          </w:p>
        </w:tc>
        <w:tc>
          <w:tcPr>
            <w:tcW w:w="2268" w:type="dxa"/>
          </w:tcPr>
          <w:p w:rsidR="005D019D" w:rsidRPr="005D019D" w:rsidRDefault="005D019D" w:rsidP="00B41C74">
            <w:pPr>
              <w:pStyle w:val="ConsPlusNormal"/>
              <w:ind w:firstLine="0"/>
              <w:rPr>
                <w:rFonts w:ascii="Times New Roman" w:hAnsi="Times New Roman" w:cs="Times New Roman"/>
              </w:rPr>
            </w:pPr>
          </w:p>
        </w:tc>
      </w:tr>
      <w:tr w:rsidR="005D019D" w:rsidRPr="005D019D" w:rsidTr="00B41C74">
        <w:trPr>
          <w:trHeight w:val="778"/>
        </w:trPr>
        <w:tc>
          <w:tcPr>
            <w:tcW w:w="913" w:type="dxa"/>
            <w:vAlign w:val="bottom"/>
          </w:tcPr>
          <w:p w:rsidR="005D019D" w:rsidRPr="005D019D" w:rsidRDefault="005D019D" w:rsidP="00B41C74">
            <w:pPr>
              <w:pStyle w:val="ConsPlusNormal"/>
              <w:ind w:right="-62" w:firstLine="0"/>
              <w:rPr>
                <w:rFonts w:ascii="Times New Roman" w:hAnsi="Times New Roman" w:cs="Times New Roman"/>
              </w:rPr>
            </w:pPr>
          </w:p>
        </w:tc>
        <w:tc>
          <w:tcPr>
            <w:tcW w:w="1984" w:type="dxa"/>
            <w:vAlign w:val="bottom"/>
          </w:tcPr>
          <w:p w:rsidR="005D019D" w:rsidRPr="005D019D" w:rsidRDefault="005D019D" w:rsidP="00B41C74">
            <w:pPr>
              <w:pStyle w:val="ConsPlusNormal"/>
              <w:ind w:firstLine="0"/>
              <w:rPr>
                <w:rFonts w:ascii="Times New Roman" w:hAnsi="Times New Roman" w:cs="Times New Roman"/>
              </w:rPr>
            </w:pPr>
          </w:p>
        </w:tc>
        <w:tc>
          <w:tcPr>
            <w:tcW w:w="1701" w:type="dxa"/>
            <w:vAlign w:val="bottom"/>
          </w:tcPr>
          <w:p w:rsidR="005D019D" w:rsidRPr="005D019D" w:rsidRDefault="005D019D" w:rsidP="00B41C74">
            <w:pPr>
              <w:pStyle w:val="ConsPlusNormal"/>
              <w:ind w:firstLine="0"/>
              <w:rPr>
                <w:rFonts w:ascii="Times New Roman" w:hAnsi="Times New Roman" w:cs="Times New Roman"/>
              </w:rPr>
            </w:pPr>
          </w:p>
        </w:tc>
        <w:tc>
          <w:tcPr>
            <w:tcW w:w="993" w:type="dxa"/>
            <w:vAlign w:val="bottom"/>
          </w:tcPr>
          <w:p w:rsidR="005D019D" w:rsidRPr="005D019D" w:rsidRDefault="005D019D" w:rsidP="00B41C74">
            <w:pPr>
              <w:pStyle w:val="ConsPlusNormal"/>
              <w:ind w:firstLine="0"/>
              <w:rPr>
                <w:rFonts w:ascii="Times New Roman" w:hAnsi="Times New Roman" w:cs="Times New Roman"/>
              </w:rPr>
            </w:pPr>
          </w:p>
        </w:tc>
        <w:tc>
          <w:tcPr>
            <w:tcW w:w="992" w:type="dxa"/>
            <w:vAlign w:val="bottom"/>
          </w:tcPr>
          <w:p w:rsidR="005D019D" w:rsidRPr="005D019D" w:rsidRDefault="005D019D" w:rsidP="00B41C74">
            <w:pPr>
              <w:pStyle w:val="ConsPlusNormal"/>
              <w:ind w:firstLine="0"/>
              <w:rPr>
                <w:rFonts w:ascii="Times New Roman" w:hAnsi="Times New Roman" w:cs="Times New Roman"/>
              </w:rPr>
            </w:pPr>
          </w:p>
        </w:tc>
        <w:tc>
          <w:tcPr>
            <w:tcW w:w="1843" w:type="dxa"/>
          </w:tcPr>
          <w:p w:rsidR="005D019D" w:rsidRPr="005D019D" w:rsidRDefault="005D019D" w:rsidP="00B41C74">
            <w:pPr>
              <w:pStyle w:val="ConsPlusNormal"/>
              <w:ind w:firstLine="0"/>
              <w:rPr>
                <w:rFonts w:ascii="Times New Roman" w:hAnsi="Times New Roman" w:cs="Times New Roman"/>
              </w:rPr>
            </w:pPr>
          </w:p>
        </w:tc>
        <w:tc>
          <w:tcPr>
            <w:tcW w:w="1984" w:type="dxa"/>
            <w:vAlign w:val="bottom"/>
          </w:tcPr>
          <w:p w:rsidR="005D019D" w:rsidRPr="005D019D" w:rsidRDefault="005D019D" w:rsidP="00B41C74">
            <w:pPr>
              <w:pStyle w:val="ConsPlusNormal"/>
              <w:ind w:firstLine="0"/>
              <w:rPr>
                <w:rFonts w:ascii="Times New Roman" w:hAnsi="Times New Roman" w:cs="Times New Roman"/>
              </w:rPr>
            </w:pPr>
          </w:p>
        </w:tc>
        <w:tc>
          <w:tcPr>
            <w:tcW w:w="2268" w:type="dxa"/>
            <w:vAlign w:val="bottom"/>
          </w:tcPr>
          <w:p w:rsidR="005D019D" w:rsidRPr="005D019D" w:rsidRDefault="005D019D" w:rsidP="00B41C74">
            <w:pPr>
              <w:pStyle w:val="ConsPlusNormal"/>
              <w:ind w:firstLine="0"/>
              <w:rPr>
                <w:rFonts w:ascii="Times New Roman" w:hAnsi="Times New Roman" w:cs="Times New Roman"/>
              </w:rPr>
            </w:pPr>
          </w:p>
        </w:tc>
        <w:tc>
          <w:tcPr>
            <w:tcW w:w="2268" w:type="dxa"/>
          </w:tcPr>
          <w:p w:rsidR="005D019D" w:rsidRPr="005D019D" w:rsidRDefault="005D019D" w:rsidP="00B41C74">
            <w:pPr>
              <w:pStyle w:val="ConsPlusNormal"/>
              <w:ind w:firstLine="0"/>
              <w:rPr>
                <w:rFonts w:ascii="Times New Roman" w:hAnsi="Times New Roman" w:cs="Times New Roman"/>
              </w:rPr>
            </w:pPr>
          </w:p>
        </w:tc>
      </w:tr>
      <w:tr w:rsidR="005D019D" w:rsidRPr="005D019D" w:rsidTr="00B41C74">
        <w:tc>
          <w:tcPr>
            <w:tcW w:w="913" w:type="dxa"/>
            <w:vAlign w:val="bottom"/>
          </w:tcPr>
          <w:p w:rsidR="005D019D" w:rsidRPr="005D019D" w:rsidRDefault="005D019D" w:rsidP="00B41C74">
            <w:pPr>
              <w:pStyle w:val="ConsPlusNormal"/>
              <w:ind w:right="-62" w:firstLine="0"/>
              <w:rPr>
                <w:rFonts w:ascii="Times New Roman" w:hAnsi="Times New Roman" w:cs="Times New Roman"/>
              </w:rPr>
            </w:pPr>
          </w:p>
        </w:tc>
        <w:tc>
          <w:tcPr>
            <w:tcW w:w="1984" w:type="dxa"/>
            <w:vAlign w:val="bottom"/>
          </w:tcPr>
          <w:p w:rsidR="005D019D" w:rsidRPr="005D019D" w:rsidRDefault="005D019D" w:rsidP="00B41C74">
            <w:pPr>
              <w:pStyle w:val="ConsPlusNormal"/>
              <w:ind w:firstLine="0"/>
              <w:rPr>
                <w:rFonts w:ascii="Times New Roman" w:hAnsi="Times New Roman" w:cs="Times New Roman"/>
              </w:rPr>
            </w:pPr>
          </w:p>
        </w:tc>
        <w:tc>
          <w:tcPr>
            <w:tcW w:w="1701" w:type="dxa"/>
            <w:vAlign w:val="bottom"/>
          </w:tcPr>
          <w:p w:rsidR="005D019D" w:rsidRPr="005D019D" w:rsidRDefault="005D019D" w:rsidP="00B41C74">
            <w:pPr>
              <w:pStyle w:val="ConsPlusNormal"/>
              <w:ind w:firstLine="0"/>
              <w:rPr>
                <w:rFonts w:ascii="Times New Roman" w:hAnsi="Times New Roman" w:cs="Times New Roman"/>
              </w:rPr>
            </w:pPr>
          </w:p>
        </w:tc>
        <w:tc>
          <w:tcPr>
            <w:tcW w:w="993" w:type="dxa"/>
            <w:vAlign w:val="bottom"/>
          </w:tcPr>
          <w:p w:rsidR="005D019D" w:rsidRPr="005D019D" w:rsidRDefault="005D019D" w:rsidP="00B41C74">
            <w:pPr>
              <w:pStyle w:val="ConsPlusNormal"/>
              <w:ind w:firstLine="0"/>
              <w:rPr>
                <w:rFonts w:ascii="Times New Roman" w:hAnsi="Times New Roman" w:cs="Times New Roman"/>
              </w:rPr>
            </w:pPr>
          </w:p>
        </w:tc>
        <w:tc>
          <w:tcPr>
            <w:tcW w:w="992" w:type="dxa"/>
            <w:vAlign w:val="bottom"/>
          </w:tcPr>
          <w:p w:rsidR="005D019D" w:rsidRPr="005D019D" w:rsidRDefault="005D019D" w:rsidP="00B41C74">
            <w:pPr>
              <w:pStyle w:val="ConsPlusNormal"/>
              <w:ind w:firstLine="0"/>
              <w:rPr>
                <w:rFonts w:ascii="Times New Roman" w:hAnsi="Times New Roman" w:cs="Times New Roman"/>
              </w:rPr>
            </w:pPr>
          </w:p>
        </w:tc>
        <w:tc>
          <w:tcPr>
            <w:tcW w:w="1843" w:type="dxa"/>
          </w:tcPr>
          <w:p w:rsidR="005D019D" w:rsidRPr="005D019D" w:rsidRDefault="005D019D" w:rsidP="00B41C74">
            <w:pPr>
              <w:pStyle w:val="ConsPlusNormal"/>
              <w:ind w:firstLine="0"/>
              <w:rPr>
                <w:rFonts w:ascii="Times New Roman" w:hAnsi="Times New Roman" w:cs="Times New Roman"/>
              </w:rPr>
            </w:pPr>
          </w:p>
        </w:tc>
        <w:tc>
          <w:tcPr>
            <w:tcW w:w="1984" w:type="dxa"/>
            <w:vAlign w:val="bottom"/>
          </w:tcPr>
          <w:p w:rsidR="005D019D" w:rsidRPr="005D019D" w:rsidRDefault="005D019D" w:rsidP="00B41C74">
            <w:pPr>
              <w:pStyle w:val="ConsPlusNormal"/>
              <w:ind w:firstLine="0"/>
              <w:rPr>
                <w:rFonts w:ascii="Times New Roman" w:hAnsi="Times New Roman" w:cs="Times New Roman"/>
              </w:rPr>
            </w:pPr>
          </w:p>
        </w:tc>
        <w:tc>
          <w:tcPr>
            <w:tcW w:w="2268" w:type="dxa"/>
            <w:vAlign w:val="bottom"/>
          </w:tcPr>
          <w:p w:rsidR="005D019D" w:rsidRPr="005D019D" w:rsidRDefault="005D019D" w:rsidP="00B41C74">
            <w:pPr>
              <w:pStyle w:val="ConsPlusNormal"/>
              <w:ind w:firstLine="0"/>
              <w:rPr>
                <w:rFonts w:ascii="Times New Roman" w:hAnsi="Times New Roman" w:cs="Times New Roman"/>
              </w:rPr>
            </w:pPr>
          </w:p>
        </w:tc>
        <w:tc>
          <w:tcPr>
            <w:tcW w:w="2268" w:type="dxa"/>
          </w:tcPr>
          <w:p w:rsidR="005D019D" w:rsidRPr="005D019D" w:rsidRDefault="005D019D" w:rsidP="00B41C74">
            <w:pPr>
              <w:pStyle w:val="ConsPlusNormal"/>
              <w:ind w:firstLine="0"/>
              <w:rPr>
                <w:rFonts w:ascii="Times New Roman" w:hAnsi="Times New Roman" w:cs="Times New Roman"/>
              </w:rPr>
            </w:pPr>
          </w:p>
        </w:tc>
      </w:tr>
    </w:tbl>
    <w:p w:rsidR="005D019D" w:rsidRPr="005D019D" w:rsidRDefault="005D019D" w:rsidP="005D019D">
      <w:pPr>
        <w:pStyle w:val="ConsPlusNormal"/>
        <w:jc w:val="both"/>
        <w:rPr>
          <w:rFonts w:ascii="Times New Roman" w:hAnsi="Times New Roman" w:cs="Times New Roman"/>
        </w:rPr>
      </w:pPr>
    </w:p>
    <w:p w:rsidR="005D019D" w:rsidRPr="005D019D" w:rsidRDefault="005D019D" w:rsidP="005D019D">
      <w:pPr>
        <w:pStyle w:val="ConsPlusNormal"/>
        <w:jc w:val="both"/>
        <w:rPr>
          <w:rFonts w:ascii="Times New Roman" w:hAnsi="Times New Roman" w:cs="Times New Roman"/>
        </w:rPr>
      </w:pPr>
    </w:p>
    <w:p w:rsidR="005D019D" w:rsidRPr="005D019D" w:rsidRDefault="005D019D" w:rsidP="005D019D">
      <w:pPr>
        <w:pStyle w:val="ConsPlusNormal"/>
        <w:jc w:val="both"/>
        <w:rPr>
          <w:rFonts w:ascii="Times New Roman" w:hAnsi="Times New Roman" w:cs="Times New Roman"/>
        </w:rPr>
      </w:pPr>
    </w:p>
    <w:p w:rsidR="005D019D" w:rsidRPr="005D019D" w:rsidRDefault="005D019D" w:rsidP="005D019D">
      <w:pPr>
        <w:pStyle w:val="ConsPlusNormal"/>
        <w:jc w:val="both"/>
        <w:rPr>
          <w:rFonts w:ascii="Times New Roman" w:hAnsi="Times New Roman" w:cs="Times New Roman"/>
        </w:rPr>
      </w:pPr>
    </w:p>
    <w:p w:rsidR="005D019D" w:rsidRPr="005D019D" w:rsidRDefault="005D019D" w:rsidP="005D019D">
      <w:pPr>
        <w:pStyle w:val="ConsPlusNormal"/>
        <w:jc w:val="both"/>
        <w:rPr>
          <w:rFonts w:ascii="Times New Roman" w:hAnsi="Times New Roman" w:cs="Times New Roman"/>
        </w:rPr>
      </w:pPr>
    </w:p>
    <w:p w:rsidR="005D019D" w:rsidRPr="005D019D" w:rsidRDefault="005D019D" w:rsidP="005D019D">
      <w:pPr>
        <w:pStyle w:val="ConsPlusNormal"/>
        <w:jc w:val="both"/>
        <w:rPr>
          <w:rFonts w:ascii="Times New Roman" w:hAnsi="Times New Roman" w:cs="Times New Roman"/>
        </w:rPr>
      </w:pPr>
    </w:p>
    <w:p w:rsidR="005D019D" w:rsidRPr="005D019D" w:rsidRDefault="005D019D" w:rsidP="005D019D">
      <w:pPr>
        <w:pStyle w:val="ConsPlusNormal"/>
        <w:jc w:val="both"/>
        <w:rPr>
          <w:rFonts w:ascii="Times New Roman" w:hAnsi="Times New Roman" w:cs="Times New Roman"/>
        </w:rPr>
      </w:pP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22"/>
        <w:gridCol w:w="992"/>
        <w:gridCol w:w="992"/>
        <w:gridCol w:w="1418"/>
        <w:gridCol w:w="992"/>
        <w:gridCol w:w="992"/>
        <w:gridCol w:w="992"/>
        <w:gridCol w:w="993"/>
        <w:gridCol w:w="992"/>
        <w:gridCol w:w="992"/>
        <w:gridCol w:w="992"/>
        <w:gridCol w:w="993"/>
        <w:gridCol w:w="992"/>
        <w:gridCol w:w="992"/>
      </w:tblGrid>
      <w:tr w:rsidR="005D019D" w:rsidRPr="005D019D" w:rsidTr="00B41C74">
        <w:trPr>
          <w:trHeight w:val="751"/>
        </w:trPr>
        <w:tc>
          <w:tcPr>
            <w:tcW w:w="1622" w:type="dxa"/>
            <w:vMerge w:val="restart"/>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Сумма по решению налогового органа, руб.</w:t>
            </w:r>
          </w:p>
        </w:tc>
        <w:tc>
          <w:tcPr>
            <w:tcW w:w="1984" w:type="dxa"/>
            <w:gridSpan w:val="2"/>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Уведомление о поступлении решения налогового органа</w:t>
            </w:r>
          </w:p>
        </w:tc>
        <w:tc>
          <w:tcPr>
            <w:tcW w:w="1418" w:type="dxa"/>
            <w:vMerge w:val="restart"/>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Дата вручения уведомления должнику</w:t>
            </w:r>
          </w:p>
        </w:tc>
        <w:tc>
          <w:tcPr>
            <w:tcW w:w="1984" w:type="dxa"/>
            <w:gridSpan w:val="2"/>
            <w:vMerge w:val="restart"/>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Уведомление о приостановлении операций по расходованию средств</w:t>
            </w:r>
          </w:p>
        </w:tc>
        <w:tc>
          <w:tcPr>
            <w:tcW w:w="1985" w:type="dxa"/>
            <w:gridSpan w:val="2"/>
            <w:vMerge w:val="restart"/>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Уведомление о возобновлении операций по расходованию средств</w:t>
            </w:r>
          </w:p>
        </w:tc>
        <w:tc>
          <w:tcPr>
            <w:tcW w:w="1984" w:type="dxa"/>
            <w:gridSpan w:val="2"/>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Уведомление о возобновлении исполнения решения налогового органа</w:t>
            </w:r>
          </w:p>
        </w:tc>
        <w:tc>
          <w:tcPr>
            <w:tcW w:w="1985" w:type="dxa"/>
            <w:gridSpan w:val="2"/>
            <w:vMerge w:val="restart"/>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Уведомление о неисполнении должником решения налогового органа</w:t>
            </w:r>
          </w:p>
        </w:tc>
        <w:tc>
          <w:tcPr>
            <w:tcW w:w="1984" w:type="dxa"/>
            <w:gridSpan w:val="2"/>
            <w:vMerge w:val="restart"/>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Уведомление об исполнении в полном объеме решения налогового органа</w:t>
            </w:r>
          </w:p>
        </w:tc>
      </w:tr>
      <w:tr w:rsidR="005D019D" w:rsidRPr="005D019D" w:rsidTr="00B41C74">
        <w:trPr>
          <w:trHeight w:val="483"/>
        </w:trPr>
        <w:tc>
          <w:tcPr>
            <w:tcW w:w="1622" w:type="dxa"/>
            <w:vMerge/>
          </w:tcPr>
          <w:p w:rsidR="005D019D" w:rsidRPr="005D019D" w:rsidRDefault="005D019D" w:rsidP="00B41C74">
            <w:pPr>
              <w:rPr>
                <w:rFonts w:ascii="Times New Roman" w:hAnsi="Times New Roman" w:cs="Times New Roman"/>
                <w:sz w:val="22"/>
              </w:rPr>
            </w:pPr>
          </w:p>
        </w:tc>
        <w:tc>
          <w:tcPr>
            <w:tcW w:w="992" w:type="dxa"/>
            <w:vMerge w:val="restart"/>
          </w:tcPr>
          <w:p w:rsidR="005D019D" w:rsidRPr="005D019D" w:rsidRDefault="005D019D" w:rsidP="00B41C74">
            <w:pPr>
              <w:pStyle w:val="ConsPlusNormal"/>
              <w:ind w:right="80" w:firstLine="0"/>
              <w:jc w:val="center"/>
              <w:rPr>
                <w:rFonts w:ascii="Times New Roman" w:hAnsi="Times New Roman" w:cs="Times New Roman"/>
                <w:sz w:val="22"/>
                <w:szCs w:val="22"/>
              </w:rPr>
            </w:pPr>
            <w:r w:rsidRPr="005D019D">
              <w:rPr>
                <w:rFonts w:ascii="Times New Roman" w:hAnsi="Times New Roman" w:cs="Times New Roman"/>
                <w:sz w:val="22"/>
                <w:szCs w:val="22"/>
              </w:rPr>
              <w:t>номер</w:t>
            </w:r>
          </w:p>
        </w:tc>
        <w:tc>
          <w:tcPr>
            <w:tcW w:w="992" w:type="dxa"/>
            <w:vMerge w:val="restart"/>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дата</w:t>
            </w:r>
          </w:p>
        </w:tc>
        <w:tc>
          <w:tcPr>
            <w:tcW w:w="1418" w:type="dxa"/>
            <w:vMerge/>
          </w:tcPr>
          <w:p w:rsidR="005D019D" w:rsidRPr="005D019D" w:rsidRDefault="005D019D" w:rsidP="00B41C74">
            <w:pPr>
              <w:rPr>
                <w:rFonts w:ascii="Times New Roman" w:hAnsi="Times New Roman" w:cs="Times New Roman"/>
                <w:sz w:val="22"/>
              </w:rPr>
            </w:pPr>
          </w:p>
        </w:tc>
        <w:tc>
          <w:tcPr>
            <w:tcW w:w="1984" w:type="dxa"/>
            <w:gridSpan w:val="2"/>
            <w:vMerge/>
          </w:tcPr>
          <w:p w:rsidR="005D019D" w:rsidRPr="005D019D" w:rsidRDefault="005D019D" w:rsidP="00B41C74">
            <w:pPr>
              <w:rPr>
                <w:rFonts w:ascii="Times New Roman" w:hAnsi="Times New Roman" w:cs="Times New Roman"/>
                <w:sz w:val="22"/>
              </w:rPr>
            </w:pPr>
          </w:p>
        </w:tc>
        <w:tc>
          <w:tcPr>
            <w:tcW w:w="1985" w:type="dxa"/>
            <w:gridSpan w:val="2"/>
            <w:vMerge/>
          </w:tcPr>
          <w:p w:rsidR="005D019D" w:rsidRPr="005D019D" w:rsidRDefault="005D019D" w:rsidP="00B41C74">
            <w:pPr>
              <w:rPr>
                <w:rFonts w:ascii="Times New Roman" w:hAnsi="Times New Roman" w:cs="Times New Roman"/>
                <w:sz w:val="22"/>
              </w:rPr>
            </w:pPr>
          </w:p>
        </w:tc>
        <w:tc>
          <w:tcPr>
            <w:tcW w:w="992" w:type="dxa"/>
            <w:vMerge w:val="restart"/>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номер</w:t>
            </w:r>
          </w:p>
        </w:tc>
        <w:tc>
          <w:tcPr>
            <w:tcW w:w="992" w:type="dxa"/>
            <w:vMerge w:val="restart"/>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дата</w:t>
            </w:r>
          </w:p>
        </w:tc>
        <w:tc>
          <w:tcPr>
            <w:tcW w:w="1985" w:type="dxa"/>
            <w:gridSpan w:val="2"/>
            <w:vMerge/>
          </w:tcPr>
          <w:p w:rsidR="005D019D" w:rsidRPr="005D019D" w:rsidRDefault="005D019D" w:rsidP="00B41C74">
            <w:pPr>
              <w:pStyle w:val="ConsPlusNormal"/>
              <w:jc w:val="center"/>
              <w:rPr>
                <w:rFonts w:ascii="Times New Roman" w:hAnsi="Times New Roman" w:cs="Times New Roman"/>
                <w:sz w:val="22"/>
                <w:szCs w:val="22"/>
              </w:rPr>
            </w:pPr>
          </w:p>
        </w:tc>
        <w:tc>
          <w:tcPr>
            <w:tcW w:w="1984" w:type="dxa"/>
            <w:gridSpan w:val="2"/>
            <w:vMerge/>
          </w:tcPr>
          <w:p w:rsidR="005D019D" w:rsidRPr="005D019D" w:rsidRDefault="005D019D" w:rsidP="00B41C74">
            <w:pPr>
              <w:pStyle w:val="ConsPlusNormal"/>
              <w:jc w:val="center"/>
              <w:rPr>
                <w:rFonts w:ascii="Times New Roman" w:hAnsi="Times New Roman" w:cs="Times New Roman"/>
                <w:sz w:val="22"/>
                <w:szCs w:val="22"/>
              </w:rPr>
            </w:pPr>
          </w:p>
        </w:tc>
      </w:tr>
      <w:tr w:rsidR="005D019D" w:rsidRPr="005D019D" w:rsidTr="00B41C74">
        <w:tc>
          <w:tcPr>
            <w:tcW w:w="1622" w:type="dxa"/>
            <w:vMerge/>
          </w:tcPr>
          <w:p w:rsidR="005D019D" w:rsidRPr="005D019D" w:rsidRDefault="005D019D" w:rsidP="00B41C74">
            <w:pPr>
              <w:rPr>
                <w:rFonts w:ascii="Times New Roman" w:hAnsi="Times New Roman" w:cs="Times New Roman"/>
                <w:sz w:val="22"/>
              </w:rPr>
            </w:pPr>
          </w:p>
        </w:tc>
        <w:tc>
          <w:tcPr>
            <w:tcW w:w="992" w:type="dxa"/>
            <w:vMerge/>
          </w:tcPr>
          <w:p w:rsidR="005D019D" w:rsidRPr="005D019D" w:rsidRDefault="005D019D" w:rsidP="00B41C74">
            <w:pPr>
              <w:ind w:right="80"/>
              <w:rPr>
                <w:rFonts w:ascii="Times New Roman" w:hAnsi="Times New Roman" w:cs="Times New Roman"/>
                <w:sz w:val="22"/>
              </w:rPr>
            </w:pPr>
          </w:p>
        </w:tc>
        <w:tc>
          <w:tcPr>
            <w:tcW w:w="992" w:type="dxa"/>
            <w:vMerge/>
          </w:tcPr>
          <w:p w:rsidR="005D019D" w:rsidRPr="005D019D" w:rsidRDefault="005D019D" w:rsidP="00B41C74">
            <w:pPr>
              <w:jc w:val="center"/>
              <w:rPr>
                <w:rFonts w:ascii="Times New Roman" w:hAnsi="Times New Roman" w:cs="Times New Roman"/>
                <w:sz w:val="22"/>
              </w:rPr>
            </w:pPr>
          </w:p>
        </w:tc>
        <w:tc>
          <w:tcPr>
            <w:tcW w:w="1418" w:type="dxa"/>
            <w:vMerge/>
          </w:tcPr>
          <w:p w:rsidR="005D019D" w:rsidRPr="005D019D" w:rsidRDefault="005D019D" w:rsidP="00B41C74">
            <w:pPr>
              <w:rPr>
                <w:rFonts w:ascii="Times New Roman" w:hAnsi="Times New Roman" w:cs="Times New Roman"/>
                <w:sz w:val="22"/>
              </w:rPr>
            </w:pPr>
          </w:p>
        </w:tc>
        <w:tc>
          <w:tcPr>
            <w:tcW w:w="992" w:type="dxa"/>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номер</w:t>
            </w:r>
          </w:p>
        </w:tc>
        <w:tc>
          <w:tcPr>
            <w:tcW w:w="992" w:type="dxa"/>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дата</w:t>
            </w:r>
          </w:p>
        </w:tc>
        <w:tc>
          <w:tcPr>
            <w:tcW w:w="992" w:type="dxa"/>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номер</w:t>
            </w:r>
          </w:p>
        </w:tc>
        <w:tc>
          <w:tcPr>
            <w:tcW w:w="993" w:type="dxa"/>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дата</w:t>
            </w:r>
          </w:p>
        </w:tc>
        <w:tc>
          <w:tcPr>
            <w:tcW w:w="992" w:type="dxa"/>
            <w:vMerge/>
          </w:tcPr>
          <w:p w:rsidR="005D019D" w:rsidRPr="005D019D" w:rsidRDefault="005D019D" w:rsidP="00B41C74">
            <w:pPr>
              <w:rPr>
                <w:rFonts w:ascii="Times New Roman" w:hAnsi="Times New Roman" w:cs="Times New Roman"/>
                <w:sz w:val="22"/>
              </w:rPr>
            </w:pPr>
          </w:p>
        </w:tc>
        <w:tc>
          <w:tcPr>
            <w:tcW w:w="992" w:type="dxa"/>
            <w:vMerge/>
          </w:tcPr>
          <w:p w:rsidR="005D019D" w:rsidRPr="005D019D" w:rsidRDefault="005D019D" w:rsidP="00B41C74">
            <w:pPr>
              <w:rPr>
                <w:rFonts w:ascii="Times New Roman" w:hAnsi="Times New Roman" w:cs="Times New Roman"/>
                <w:sz w:val="22"/>
              </w:rPr>
            </w:pPr>
          </w:p>
        </w:tc>
        <w:tc>
          <w:tcPr>
            <w:tcW w:w="992" w:type="dxa"/>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номер</w:t>
            </w:r>
          </w:p>
        </w:tc>
        <w:tc>
          <w:tcPr>
            <w:tcW w:w="993" w:type="dxa"/>
          </w:tcPr>
          <w:p w:rsidR="005D019D" w:rsidRPr="005D019D" w:rsidRDefault="005D019D" w:rsidP="00B41C74">
            <w:pPr>
              <w:pStyle w:val="ConsPlusNormal"/>
              <w:ind w:firstLine="9"/>
              <w:jc w:val="center"/>
              <w:rPr>
                <w:rFonts w:ascii="Times New Roman" w:hAnsi="Times New Roman" w:cs="Times New Roman"/>
                <w:sz w:val="22"/>
                <w:szCs w:val="22"/>
              </w:rPr>
            </w:pPr>
            <w:r w:rsidRPr="005D019D">
              <w:rPr>
                <w:rFonts w:ascii="Times New Roman" w:hAnsi="Times New Roman" w:cs="Times New Roman"/>
                <w:sz w:val="22"/>
                <w:szCs w:val="22"/>
              </w:rPr>
              <w:t>дата</w:t>
            </w:r>
          </w:p>
        </w:tc>
        <w:tc>
          <w:tcPr>
            <w:tcW w:w="992" w:type="dxa"/>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номер</w:t>
            </w:r>
          </w:p>
        </w:tc>
        <w:tc>
          <w:tcPr>
            <w:tcW w:w="992" w:type="dxa"/>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дата</w:t>
            </w:r>
          </w:p>
        </w:tc>
      </w:tr>
      <w:tr w:rsidR="005D019D" w:rsidRPr="005D019D" w:rsidTr="00B41C74">
        <w:tc>
          <w:tcPr>
            <w:tcW w:w="1622" w:type="dxa"/>
            <w:vAlign w:val="bottom"/>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10</w:t>
            </w:r>
          </w:p>
        </w:tc>
        <w:tc>
          <w:tcPr>
            <w:tcW w:w="992" w:type="dxa"/>
            <w:vAlign w:val="bottom"/>
          </w:tcPr>
          <w:p w:rsidR="005D019D" w:rsidRPr="005D019D" w:rsidRDefault="005D019D" w:rsidP="00B41C74">
            <w:pPr>
              <w:pStyle w:val="ConsPlusNormal"/>
              <w:ind w:right="80" w:firstLine="0"/>
              <w:jc w:val="center"/>
              <w:rPr>
                <w:rFonts w:ascii="Times New Roman" w:hAnsi="Times New Roman" w:cs="Times New Roman"/>
                <w:sz w:val="22"/>
                <w:szCs w:val="22"/>
              </w:rPr>
            </w:pPr>
            <w:r w:rsidRPr="005D019D">
              <w:rPr>
                <w:rFonts w:ascii="Times New Roman" w:hAnsi="Times New Roman" w:cs="Times New Roman"/>
                <w:sz w:val="22"/>
                <w:szCs w:val="22"/>
              </w:rPr>
              <w:t>11</w:t>
            </w:r>
          </w:p>
        </w:tc>
        <w:tc>
          <w:tcPr>
            <w:tcW w:w="992" w:type="dxa"/>
            <w:vAlign w:val="bottom"/>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12</w:t>
            </w:r>
          </w:p>
        </w:tc>
        <w:tc>
          <w:tcPr>
            <w:tcW w:w="1418" w:type="dxa"/>
            <w:vAlign w:val="bottom"/>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13</w:t>
            </w:r>
          </w:p>
        </w:tc>
        <w:tc>
          <w:tcPr>
            <w:tcW w:w="992" w:type="dxa"/>
            <w:vAlign w:val="bottom"/>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14</w:t>
            </w:r>
          </w:p>
        </w:tc>
        <w:tc>
          <w:tcPr>
            <w:tcW w:w="992" w:type="dxa"/>
            <w:vAlign w:val="bottom"/>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15</w:t>
            </w:r>
          </w:p>
        </w:tc>
        <w:tc>
          <w:tcPr>
            <w:tcW w:w="992" w:type="dxa"/>
            <w:vAlign w:val="bottom"/>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16</w:t>
            </w:r>
          </w:p>
        </w:tc>
        <w:tc>
          <w:tcPr>
            <w:tcW w:w="993" w:type="dxa"/>
            <w:vAlign w:val="bottom"/>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17</w:t>
            </w:r>
          </w:p>
        </w:tc>
        <w:tc>
          <w:tcPr>
            <w:tcW w:w="992" w:type="dxa"/>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18</w:t>
            </w:r>
          </w:p>
        </w:tc>
        <w:tc>
          <w:tcPr>
            <w:tcW w:w="992" w:type="dxa"/>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19</w:t>
            </w:r>
          </w:p>
        </w:tc>
        <w:tc>
          <w:tcPr>
            <w:tcW w:w="992" w:type="dxa"/>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20</w:t>
            </w:r>
          </w:p>
        </w:tc>
        <w:tc>
          <w:tcPr>
            <w:tcW w:w="993" w:type="dxa"/>
          </w:tcPr>
          <w:p w:rsidR="005D019D" w:rsidRPr="005D019D" w:rsidRDefault="005D019D" w:rsidP="00B41C74">
            <w:pPr>
              <w:pStyle w:val="ConsPlusNormal"/>
              <w:ind w:firstLine="9"/>
              <w:jc w:val="center"/>
              <w:rPr>
                <w:rFonts w:ascii="Times New Roman" w:hAnsi="Times New Roman" w:cs="Times New Roman"/>
                <w:sz w:val="22"/>
                <w:szCs w:val="22"/>
              </w:rPr>
            </w:pPr>
            <w:r w:rsidRPr="005D019D">
              <w:rPr>
                <w:rFonts w:ascii="Times New Roman" w:hAnsi="Times New Roman" w:cs="Times New Roman"/>
                <w:sz w:val="22"/>
                <w:szCs w:val="22"/>
              </w:rPr>
              <w:t>21</w:t>
            </w:r>
          </w:p>
        </w:tc>
        <w:tc>
          <w:tcPr>
            <w:tcW w:w="992" w:type="dxa"/>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22</w:t>
            </w:r>
          </w:p>
        </w:tc>
        <w:tc>
          <w:tcPr>
            <w:tcW w:w="992" w:type="dxa"/>
          </w:tcPr>
          <w:p w:rsidR="005D019D" w:rsidRPr="005D019D" w:rsidRDefault="005D019D" w:rsidP="00B41C74">
            <w:pPr>
              <w:pStyle w:val="ConsPlusNormal"/>
              <w:ind w:firstLine="0"/>
              <w:jc w:val="center"/>
              <w:rPr>
                <w:rFonts w:ascii="Times New Roman" w:hAnsi="Times New Roman" w:cs="Times New Roman"/>
                <w:sz w:val="22"/>
                <w:szCs w:val="22"/>
              </w:rPr>
            </w:pPr>
            <w:r w:rsidRPr="005D019D">
              <w:rPr>
                <w:rFonts w:ascii="Times New Roman" w:hAnsi="Times New Roman" w:cs="Times New Roman"/>
                <w:sz w:val="22"/>
                <w:szCs w:val="22"/>
              </w:rPr>
              <w:t>23</w:t>
            </w:r>
          </w:p>
        </w:tc>
      </w:tr>
      <w:tr w:rsidR="005D019D" w:rsidRPr="005D019D" w:rsidTr="00B41C74">
        <w:tc>
          <w:tcPr>
            <w:tcW w:w="1622" w:type="dxa"/>
            <w:vAlign w:val="bottom"/>
          </w:tcPr>
          <w:p w:rsidR="005D019D" w:rsidRPr="005D019D" w:rsidRDefault="005D019D" w:rsidP="00B41C74">
            <w:pPr>
              <w:pStyle w:val="ConsPlusNormal"/>
              <w:ind w:firstLine="0"/>
              <w:rPr>
                <w:rFonts w:ascii="Times New Roman" w:hAnsi="Times New Roman" w:cs="Times New Roman"/>
                <w:sz w:val="24"/>
                <w:szCs w:val="24"/>
              </w:rPr>
            </w:pPr>
          </w:p>
        </w:tc>
        <w:tc>
          <w:tcPr>
            <w:tcW w:w="992" w:type="dxa"/>
            <w:vAlign w:val="bottom"/>
          </w:tcPr>
          <w:p w:rsidR="005D019D" w:rsidRPr="005D019D" w:rsidRDefault="005D019D" w:rsidP="00B41C74">
            <w:pPr>
              <w:pStyle w:val="ConsPlusNormal"/>
              <w:ind w:right="80" w:firstLine="0"/>
              <w:rPr>
                <w:rFonts w:ascii="Times New Roman" w:hAnsi="Times New Roman" w:cs="Times New Roman"/>
                <w:sz w:val="24"/>
                <w:szCs w:val="24"/>
              </w:rPr>
            </w:pPr>
          </w:p>
        </w:tc>
        <w:tc>
          <w:tcPr>
            <w:tcW w:w="992" w:type="dxa"/>
            <w:vAlign w:val="bottom"/>
          </w:tcPr>
          <w:p w:rsidR="005D019D" w:rsidRPr="005D019D" w:rsidRDefault="005D019D" w:rsidP="00B41C74">
            <w:pPr>
              <w:pStyle w:val="ConsPlusNormal"/>
              <w:ind w:firstLine="0"/>
              <w:jc w:val="center"/>
              <w:rPr>
                <w:rFonts w:ascii="Times New Roman" w:hAnsi="Times New Roman" w:cs="Times New Roman"/>
                <w:sz w:val="24"/>
                <w:szCs w:val="24"/>
              </w:rPr>
            </w:pPr>
          </w:p>
        </w:tc>
        <w:tc>
          <w:tcPr>
            <w:tcW w:w="1418" w:type="dxa"/>
            <w:vAlign w:val="bottom"/>
          </w:tcPr>
          <w:p w:rsidR="005D019D" w:rsidRPr="005D019D" w:rsidRDefault="005D019D" w:rsidP="00B41C74">
            <w:pPr>
              <w:pStyle w:val="ConsPlusNormal"/>
              <w:ind w:firstLine="0"/>
              <w:rPr>
                <w:rFonts w:ascii="Times New Roman" w:hAnsi="Times New Roman" w:cs="Times New Roman"/>
                <w:sz w:val="24"/>
                <w:szCs w:val="24"/>
              </w:rPr>
            </w:pPr>
          </w:p>
        </w:tc>
        <w:tc>
          <w:tcPr>
            <w:tcW w:w="992" w:type="dxa"/>
            <w:vAlign w:val="bottom"/>
          </w:tcPr>
          <w:p w:rsidR="005D019D" w:rsidRPr="005D019D" w:rsidRDefault="005D019D" w:rsidP="00B41C74">
            <w:pPr>
              <w:pStyle w:val="ConsPlusNormal"/>
              <w:ind w:firstLine="0"/>
              <w:rPr>
                <w:rFonts w:ascii="Times New Roman" w:hAnsi="Times New Roman" w:cs="Times New Roman"/>
                <w:sz w:val="24"/>
                <w:szCs w:val="24"/>
              </w:rPr>
            </w:pPr>
          </w:p>
        </w:tc>
        <w:tc>
          <w:tcPr>
            <w:tcW w:w="992" w:type="dxa"/>
            <w:vAlign w:val="bottom"/>
          </w:tcPr>
          <w:p w:rsidR="005D019D" w:rsidRPr="005D019D" w:rsidRDefault="005D019D" w:rsidP="00B41C74">
            <w:pPr>
              <w:pStyle w:val="ConsPlusNormal"/>
              <w:ind w:firstLine="0"/>
              <w:rPr>
                <w:rFonts w:ascii="Times New Roman" w:hAnsi="Times New Roman" w:cs="Times New Roman"/>
                <w:sz w:val="24"/>
                <w:szCs w:val="24"/>
              </w:rPr>
            </w:pPr>
          </w:p>
        </w:tc>
        <w:tc>
          <w:tcPr>
            <w:tcW w:w="992" w:type="dxa"/>
            <w:vAlign w:val="bottom"/>
          </w:tcPr>
          <w:p w:rsidR="005D019D" w:rsidRPr="005D019D" w:rsidRDefault="005D019D" w:rsidP="00B41C74">
            <w:pPr>
              <w:pStyle w:val="ConsPlusNormal"/>
              <w:ind w:firstLine="0"/>
              <w:rPr>
                <w:rFonts w:ascii="Times New Roman" w:hAnsi="Times New Roman" w:cs="Times New Roman"/>
                <w:sz w:val="24"/>
                <w:szCs w:val="24"/>
              </w:rPr>
            </w:pPr>
          </w:p>
        </w:tc>
        <w:tc>
          <w:tcPr>
            <w:tcW w:w="993" w:type="dxa"/>
            <w:vAlign w:val="bottom"/>
          </w:tcPr>
          <w:p w:rsidR="005D019D" w:rsidRPr="005D019D" w:rsidRDefault="005D019D" w:rsidP="00B41C74">
            <w:pPr>
              <w:pStyle w:val="ConsPlusNormal"/>
              <w:ind w:firstLine="0"/>
              <w:rPr>
                <w:rFonts w:ascii="Times New Roman" w:hAnsi="Times New Roman" w:cs="Times New Roman"/>
                <w:sz w:val="24"/>
                <w:szCs w:val="24"/>
              </w:rPr>
            </w:pPr>
          </w:p>
        </w:tc>
        <w:tc>
          <w:tcPr>
            <w:tcW w:w="992" w:type="dxa"/>
          </w:tcPr>
          <w:p w:rsidR="005D019D" w:rsidRPr="005D019D" w:rsidRDefault="005D019D" w:rsidP="00B41C74">
            <w:pPr>
              <w:pStyle w:val="ConsPlusNormal"/>
              <w:ind w:firstLine="0"/>
              <w:rPr>
                <w:rFonts w:ascii="Times New Roman" w:hAnsi="Times New Roman" w:cs="Times New Roman"/>
                <w:sz w:val="24"/>
                <w:szCs w:val="24"/>
              </w:rPr>
            </w:pPr>
          </w:p>
        </w:tc>
        <w:tc>
          <w:tcPr>
            <w:tcW w:w="992" w:type="dxa"/>
          </w:tcPr>
          <w:p w:rsidR="005D019D" w:rsidRPr="005D019D" w:rsidRDefault="005D019D" w:rsidP="00B41C74">
            <w:pPr>
              <w:pStyle w:val="ConsPlusNormal"/>
              <w:ind w:firstLine="0"/>
              <w:rPr>
                <w:rFonts w:ascii="Times New Roman" w:hAnsi="Times New Roman" w:cs="Times New Roman"/>
                <w:sz w:val="24"/>
                <w:szCs w:val="24"/>
              </w:rPr>
            </w:pPr>
          </w:p>
        </w:tc>
        <w:tc>
          <w:tcPr>
            <w:tcW w:w="992" w:type="dxa"/>
          </w:tcPr>
          <w:p w:rsidR="005D019D" w:rsidRPr="005D019D" w:rsidRDefault="005D019D" w:rsidP="00B41C74">
            <w:pPr>
              <w:pStyle w:val="ConsPlusNormal"/>
              <w:ind w:firstLine="0"/>
              <w:rPr>
                <w:rFonts w:ascii="Times New Roman" w:hAnsi="Times New Roman" w:cs="Times New Roman"/>
                <w:sz w:val="24"/>
                <w:szCs w:val="24"/>
              </w:rPr>
            </w:pPr>
          </w:p>
        </w:tc>
        <w:tc>
          <w:tcPr>
            <w:tcW w:w="993" w:type="dxa"/>
          </w:tcPr>
          <w:p w:rsidR="005D019D" w:rsidRPr="005D019D" w:rsidRDefault="005D019D" w:rsidP="00B41C74">
            <w:pPr>
              <w:pStyle w:val="ConsPlusNormal"/>
              <w:ind w:firstLine="0"/>
              <w:rPr>
                <w:rFonts w:ascii="Times New Roman" w:hAnsi="Times New Roman" w:cs="Times New Roman"/>
                <w:sz w:val="24"/>
                <w:szCs w:val="24"/>
              </w:rPr>
            </w:pPr>
          </w:p>
        </w:tc>
        <w:tc>
          <w:tcPr>
            <w:tcW w:w="992" w:type="dxa"/>
          </w:tcPr>
          <w:p w:rsidR="005D019D" w:rsidRPr="005D019D" w:rsidRDefault="005D019D" w:rsidP="00B41C74">
            <w:pPr>
              <w:pStyle w:val="ConsPlusNormal"/>
              <w:ind w:firstLine="0"/>
              <w:rPr>
                <w:rFonts w:ascii="Times New Roman" w:hAnsi="Times New Roman" w:cs="Times New Roman"/>
                <w:sz w:val="24"/>
                <w:szCs w:val="24"/>
              </w:rPr>
            </w:pPr>
          </w:p>
        </w:tc>
        <w:tc>
          <w:tcPr>
            <w:tcW w:w="992" w:type="dxa"/>
          </w:tcPr>
          <w:p w:rsidR="005D019D" w:rsidRPr="005D019D" w:rsidRDefault="005D019D" w:rsidP="00B41C74">
            <w:pPr>
              <w:pStyle w:val="ConsPlusNormal"/>
              <w:ind w:firstLine="0"/>
              <w:rPr>
                <w:rFonts w:ascii="Times New Roman" w:hAnsi="Times New Roman" w:cs="Times New Roman"/>
                <w:sz w:val="24"/>
                <w:szCs w:val="24"/>
              </w:rPr>
            </w:pPr>
          </w:p>
        </w:tc>
      </w:tr>
      <w:tr w:rsidR="005D019D" w:rsidRPr="005D019D" w:rsidTr="00B41C74">
        <w:tc>
          <w:tcPr>
            <w:tcW w:w="1622" w:type="dxa"/>
            <w:vAlign w:val="bottom"/>
          </w:tcPr>
          <w:p w:rsidR="005D019D" w:rsidRPr="005D019D" w:rsidRDefault="005D019D" w:rsidP="00B41C74">
            <w:pPr>
              <w:pStyle w:val="ConsPlusNormal"/>
              <w:ind w:firstLine="0"/>
              <w:rPr>
                <w:rFonts w:ascii="Times New Roman" w:hAnsi="Times New Roman" w:cs="Times New Roman"/>
                <w:sz w:val="24"/>
                <w:szCs w:val="24"/>
              </w:rPr>
            </w:pPr>
          </w:p>
        </w:tc>
        <w:tc>
          <w:tcPr>
            <w:tcW w:w="992" w:type="dxa"/>
            <w:vAlign w:val="bottom"/>
          </w:tcPr>
          <w:p w:rsidR="005D019D" w:rsidRPr="005D019D" w:rsidRDefault="005D019D" w:rsidP="00B41C74">
            <w:pPr>
              <w:pStyle w:val="ConsPlusNormal"/>
              <w:ind w:right="80" w:firstLine="0"/>
              <w:rPr>
                <w:rFonts w:ascii="Times New Roman" w:hAnsi="Times New Roman" w:cs="Times New Roman"/>
                <w:sz w:val="24"/>
                <w:szCs w:val="24"/>
              </w:rPr>
            </w:pPr>
          </w:p>
        </w:tc>
        <w:tc>
          <w:tcPr>
            <w:tcW w:w="992" w:type="dxa"/>
            <w:vAlign w:val="bottom"/>
          </w:tcPr>
          <w:p w:rsidR="005D019D" w:rsidRPr="005D019D" w:rsidRDefault="005D019D" w:rsidP="00B41C74">
            <w:pPr>
              <w:pStyle w:val="ConsPlusNormal"/>
              <w:ind w:firstLine="0"/>
              <w:jc w:val="center"/>
              <w:rPr>
                <w:rFonts w:ascii="Times New Roman" w:hAnsi="Times New Roman" w:cs="Times New Roman"/>
                <w:sz w:val="24"/>
                <w:szCs w:val="24"/>
              </w:rPr>
            </w:pPr>
          </w:p>
        </w:tc>
        <w:tc>
          <w:tcPr>
            <w:tcW w:w="1418" w:type="dxa"/>
            <w:vAlign w:val="bottom"/>
          </w:tcPr>
          <w:p w:rsidR="005D019D" w:rsidRPr="005D019D" w:rsidRDefault="005D019D" w:rsidP="00B41C74">
            <w:pPr>
              <w:pStyle w:val="ConsPlusNormal"/>
              <w:ind w:firstLine="0"/>
              <w:rPr>
                <w:rFonts w:ascii="Times New Roman" w:hAnsi="Times New Roman" w:cs="Times New Roman"/>
                <w:sz w:val="24"/>
                <w:szCs w:val="24"/>
              </w:rPr>
            </w:pPr>
          </w:p>
        </w:tc>
        <w:tc>
          <w:tcPr>
            <w:tcW w:w="992" w:type="dxa"/>
            <w:vAlign w:val="bottom"/>
          </w:tcPr>
          <w:p w:rsidR="005D019D" w:rsidRPr="005D019D" w:rsidRDefault="005D019D" w:rsidP="00B41C74">
            <w:pPr>
              <w:pStyle w:val="ConsPlusNormal"/>
              <w:ind w:firstLine="0"/>
              <w:rPr>
                <w:rFonts w:ascii="Times New Roman" w:hAnsi="Times New Roman" w:cs="Times New Roman"/>
                <w:sz w:val="24"/>
                <w:szCs w:val="24"/>
              </w:rPr>
            </w:pPr>
          </w:p>
        </w:tc>
        <w:tc>
          <w:tcPr>
            <w:tcW w:w="992" w:type="dxa"/>
            <w:vAlign w:val="bottom"/>
          </w:tcPr>
          <w:p w:rsidR="005D019D" w:rsidRPr="005D019D" w:rsidRDefault="005D019D" w:rsidP="00B41C74">
            <w:pPr>
              <w:pStyle w:val="ConsPlusNormal"/>
              <w:ind w:firstLine="0"/>
              <w:rPr>
                <w:rFonts w:ascii="Times New Roman" w:hAnsi="Times New Roman" w:cs="Times New Roman"/>
                <w:sz w:val="24"/>
                <w:szCs w:val="24"/>
              </w:rPr>
            </w:pPr>
          </w:p>
        </w:tc>
        <w:tc>
          <w:tcPr>
            <w:tcW w:w="992" w:type="dxa"/>
            <w:vAlign w:val="bottom"/>
          </w:tcPr>
          <w:p w:rsidR="005D019D" w:rsidRPr="005D019D" w:rsidRDefault="005D019D" w:rsidP="00B41C74">
            <w:pPr>
              <w:pStyle w:val="ConsPlusNormal"/>
              <w:ind w:firstLine="0"/>
              <w:rPr>
                <w:rFonts w:ascii="Times New Roman" w:hAnsi="Times New Roman" w:cs="Times New Roman"/>
                <w:sz w:val="24"/>
                <w:szCs w:val="24"/>
              </w:rPr>
            </w:pPr>
          </w:p>
        </w:tc>
        <w:tc>
          <w:tcPr>
            <w:tcW w:w="993" w:type="dxa"/>
            <w:vAlign w:val="bottom"/>
          </w:tcPr>
          <w:p w:rsidR="005D019D" w:rsidRPr="005D019D" w:rsidRDefault="005D019D" w:rsidP="00B41C74">
            <w:pPr>
              <w:pStyle w:val="ConsPlusNormal"/>
              <w:ind w:firstLine="0"/>
              <w:rPr>
                <w:rFonts w:ascii="Times New Roman" w:hAnsi="Times New Roman" w:cs="Times New Roman"/>
                <w:sz w:val="24"/>
                <w:szCs w:val="24"/>
              </w:rPr>
            </w:pPr>
          </w:p>
        </w:tc>
        <w:tc>
          <w:tcPr>
            <w:tcW w:w="992" w:type="dxa"/>
          </w:tcPr>
          <w:p w:rsidR="005D019D" w:rsidRPr="005D019D" w:rsidRDefault="005D019D" w:rsidP="00B41C74">
            <w:pPr>
              <w:pStyle w:val="ConsPlusNormal"/>
              <w:ind w:firstLine="0"/>
              <w:rPr>
                <w:rFonts w:ascii="Times New Roman" w:hAnsi="Times New Roman" w:cs="Times New Roman"/>
                <w:sz w:val="24"/>
                <w:szCs w:val="24"/>
              </w:rPr>
            </w:pPr>
          </w:p>
        </w:tc>
        <w:tc>
          <w:tcPr>
            <w:tcW w:w="992" w:type="dxa"/>
          </w:tcPr>
          <w:p w:rsidR="005D019D" w:rsidRPr="005D019D" w:rsidRDefault="005D019D" w:rsidP="00B41C74">
            <w:pPr>
              <w:pStyle w:val="ConsPlusNormal"/>
              <w:ind w:firstLine="0"/>
              <w:rPr>
                <w:rFonts w:ascii="Times New Roman" w:hAnsi="Times New Roman" w:cs="Times New Roman"/>
                <w:sz w:val="24"/>
                <w:szCs w:val="24"/>
              </w:rPr>
            </w:pPr>
          </w:p>
        </w:tc>
        <w:tc>
          <w:tcPr>
            <w:tcW w:w="992" w:type="dxa"/>
          </w:tcPr>
          <w:p w:rsidR="005D019D" w:rsidRPr="005D019D" w:rsidRDefault="005D019D" w:rsidP="00B41C74">
            <w:pPr>
              <w:pStyle w:val="ConsPlusNormal"/>
              <w:ind w:firstLine="0"/>
              <w:rPr>
                <w:rFonts w:ascii="Times New Roman" w:hAnsi="Times New Roman" w:cs="Times New Roman"/>
                <w:sz w:val="24"/>
                <w:szCs w:val="24"/>
              </w:rPr>
            </w:pPr>
          </w:p>
        </w:tc>
        <w:tc>
          <w:tcPr>
            <w:tcW w:w="993" w:type="dxa"/>
          </w:tcPr>
          <w:p w:rsidR="005D019D" w:rsidRPr="005D019D" w:rsidRDefault="005D019D" w:rsidP="00B41C74">
            <w:pPr>
              <w:pStyle w:val="ConsPlusNormal"/>
              <w:ind w:firstLine="0"/>
              <w:rPr>
                <w:rFonts w:ascii="Times New Roman" w:hAnsi="Times New Roman" w:cs="Times New Roman"/>
                <w:sz w:val="24"/>
                <w:szCs w:val="24"/>
              </w:rPr>
            </w:pPr>
          </w:p>
        </w:tc>
        <w:tc>
          <w:tcPr>
            <w:tcW w:w="992" w:type="dxa"/>
          </w:tcPr>
          <w:p w:rsidR="005D019D" w:rsidRPr="005D019D" w:rsidRDefault="005D019D" w:rsidP="00B41C74">
            <w:pPr>
              <w:pStyle w:val="ConsPlusNormal"/>
              <w:ind w:firstLine="0"/>
              <w:rPr>
                <w:rFonts w:ascii="Times New Roman" w:hAnsi="Times New Roman" w:cs="Times New Roman"/>
                <w:sz w:val="24"/>
                <w:szCs w:val="24"/>
              </w:rPr>
            </w:pPr>
          </w:p>
        </w:tc>
        <w:tc>
          <w:tcPr>
            <w:tcW w:w="992" w:type="dxa"/>
          </w:tcPr>
          <w:p w:rsidR="005D019D" w:rsidRPr="005D019D" w:rsidRDefault="005D019D" w:rsidP="00B41C74">
            <w:pPr>
              <w:pStyle w:val="ConsPlusNormal"/>
              <w:ind w:firstLine="0"/>
              <w:rPr>
                <w:rFonts w:ascii="Times New Roman" w:hAnsi="Times New Roman" w:cs="Times New Roman"/>
                <w:sz w:val="24"/>
                <w:szCs w:val="24"/>
              </w:rPr>
            </w:pPr>
          </w:p>
        </w:tc>
      </w:tr>
      <w:tr w:rsidR="005D019D" w:rsidRPr="005D019D" w:rsidTr="00B41C74">
        <w:tc>
          <w:tcPr>
            <w:tcW w:w="1622" w:type="dxa"/>
            <w:vAlign w:val="bottom"/>
          </w:tcPr>
          <w:p w:rsidR="005D019D" w:rsidRPr="005D019D" w:rsidRDefault="005D019D" w:rsidP="00B41C74">
            <w:pPr>
              <w:pStyle w:val="ConsPlusNormal"/>
              <w:ind w:firstLine="0"/>
              <w:rPr>
                <w:rFonts w:ascii="Times New Roman" w:hAnsi="Times New Roman" w:cs="Times New Roman"/>
                <w:sz w:val="24"/>
                <w:szCs w:val="24"/>
              </w:rPr>
            </w:pPr>
          </w:p>
        </w:tc>
        <w:tc>
          <w:tcPr>
            <w:tcW w:w="992" w:type="dxa"/>
            <w:vAlign w:val="bottom"/>
          </w:tcPr>
          <w:p w:rsidR="005D019D" w:rsidRPr="005D019D" w:rsidRDefault="005D019D" w:rsidP="00B41C74">
            <w:pPr>
              <w:pStyle w:val="ConsPlusNormal"/>
              <w:ind w:right="80" w:firstLine="0"/>
              <w:rPr>
                <w:rFonts w:ascii="Times New Roman" w:hAnsi="Times New Roman" w:cs="Times New Roman"/>
                <w:sz w:val="24"/>
                <w:szCs w:val="24"/>
              </w:rPr>
            </w:pPr>
          </w:p>
        </w:tc>
        <w:tc>
          <w:tcPr>
            <w:tcW w:w="992" w:type="dxa"/>
            <w:vAlign w:val="bottom"/>
          </w:tcPr>
          <w:p w:rsidR="005D019D" w:rsidRPr="005D019D" w:rsidRDefault="005D019D" w:rsidP="00B41C74">
            <w:pPr>
              <w:pStyle w:val="ConsPlusNormal"/>
              <w:ind w:firstLine="0"/>
              <w:jc w:val="center"/>
              <w:rPr>
                <w:rFonts w:ascii="Times New Roman" w:hAnsi="Times New Roman" w:cs="Times New Roman"/>
                <w:sz w:val="24"/>
                <w:szCs w:val="24"/>
              </w:rPr>
            </w:pPr>
          </w:p>
        </w:tc>
        <w:tc>
          <w:tcPr>
            <w:tcW w:w="1418" w:type="dxa"/>
            <w:vAlign w:val="bottom"/>
          </w:tcPr>
          <w:p w:rsidR="005D019D" w:rsidRPr="005D019D" w:rsidRDefault="005D019D" w:rsidP="00B41C74">
            <w:pPr>
              <w:pStyle w:val="ConsPlusNormal"/>
              <w:ind w:firstLine="0"/>
              <w:rPr>
                <w:rFonts w:ascii="Times New Roman" w:hAnsi="Times New Roman" w:cs="Times New Roman"/>
                <w:sz w:val="24"/>
                <w:szCs w:val="24"/>
              </w:rPr>
            </w:pPr>
          </w:p>
        </w:tc>
        <w:tc>
          <w:tcPr>
            <w:tcW w:w="992" w:type="dxa"/>
            <w:vAlign w:val="bottom"/>
          </w:tcPr>
          <w:p w:rsidR="005D019D" w:rsidRPr="005D019D" w:rsidRDefault="005D019D" w:rsidP="00B41C74">
            <w:pPr>
              <w:pStyle w:val="ConsPlusNormal"/>
              <w:ind w:firstLine="0"/>
              <w:rPr>
                <w:rFonts w:ascii="Times New Roman" w:hAnsi="Times New Roman" w:cs="Times New Roman"/>
                <w:sz w:val="24"/>
                <w:szCs w:val="24"/>
              </w:rPr>
            </w:pPr>
          </w:p>
        </w:tc>
        <w:tc>
          <w:tcPr>
            <w:tcW w:w="992" w:type="dxa"/>
            <w:vAlign w:val="bottom"/>
          </w:tcPr>
          <w:p w:rsidR="005D019D" w:rsidRPr="005D019D" w:rsidRDefault="005D019D" w:rsidP="00B41C74">
            <w:pPr>
              <w:pStyle w:val="ConsPlusNormal"/>
              <w:ind w:firstLine="0"/>
              <w:rPr>
                <w:rFonts w:ascii="Times New Roman" w:hAnsi="Times New Roman" w:cs="Times New Roman"/>
                <w:sz w:val="24"/>
                <w:szCs w:val="24"/>
              </w:rPr>
            </w:pPr>
          </w:p>
        </w:tc>
        <w:tc>
          <w:tcPr>
            <w:tcW w:w="992" w:type="dxa"/>
            <w:vAlign w:val="bottom"/>
          </w:tcPr>
          <w:p w:rsidR="005D019D" w:rsidRPr="005D019D" w:rsidRDefault="005D019D" w:rsidP="00B41C74">
            <w:pPr>
              <w:pStyle w:val="ConsPlusNormal"/>
              <w:ind w:firstLine="0"/>
              <w:rPr>
                <w:rFonts w:ascii="Times New Roman" w:hAnsi="Times New Roman" w:cs="Times New Roman"/>
                <w:sz w:val="24"/>
                <w:szCs w:val="24"/>
              </w:rPr>
            </w:pPr>
          </w:p>
        </w:tc>
        <w:tc>
          <w:tcPr>
            <w:tcW w:w="993" w:type="dxa"/>
            <w:vAlign w:val="bottom"/>
          </w:tcPr>
          <w:p w:rsidR="005D019D" w:rsidRPr="005D019D" w:rsidRDefault="005D019D" w:rsidP="00B41C74">
            <w:pPr>
              <w:pStyle w:val="ConsPlusNormal"/>
              <w:ind w:firstLine="0"/>
              <w:rPr>
                <w:rFonts w:ascii="Times New Roman" w:hAnsi="Times New Roman" w:cs="Times New Roman"/>
                <w:sz w:val="24"/>
                <w:szCs w:val="24"/>
              </w:rPr>
            </w:pPr>
          </w:p>
        </w:tc>
        <w:tc>
          <w:tcPr>
            <w:tcW w:w="992" w:type="dxa"/>
          </w:tcPr>
          <w:p w:rsidR="005D019D" w:rsidRPr="005D019D" w:rsidRDefault="005D019D" w:rsidP="00B41C74">
            <w:pPr>
              <w:pStyle w:val="ConsPlusNormal"/>
              <w:ind w:firstLine="0"/>
              <w:rPr>
                <w:rFonts w:ascii="Times New Roman" w:hAnsi="Times New Roman" w:cs="Times New Roman"/>
                <w:sz w:val="24"/>
                <w:szCs w:val="24"/>
              </w:rPr>
            </w:pPr>
          </w:p>
        </w:tc>
        <w:tc>
          <w:tcPr>
            <w:tcW w:w="992" w:type="dxa"/>
          </w:tcPr>
          <w:p w:rsidR="005D019D" w:rsidRPr="005D019D" w:rsidRDefault="005D019D" w:rsidP="00B41C74">
            <w:pPr>
              <w:pStyle w:val="ConsPlusNormal"/>
              <w:ind w:firstLine="0"/>
              <w:rPr>
                <w:rFonts w:ascii="Times New Roman" w:hAnsi="Times New Roman" w:cs="Times New Roman"/>
                <w:sz w:val="24"/>
                <w:szCs w:val="24"/>
              </w:rPr>
            </w:pPr>
          </w:p>
        </w:tc>
        <w:tc>
          <w:tcPr>
            <w:tcW w:w="992" w:type="dxa"/>
          </w:tcPr>
          <w:p w:rsidR="005D019D" w:rsidRPr="005D019D" w:rsidRDefault="005D019D" w:rsidP="00B41C74">
            <w:pPr>
              <w:pStyle w:val="ConsPlusNormal"/>
              <w:ind w:firstLine="0"/>
              <w:rPr>
                <w:rFonts w:ascii="Times New Roman" w:hAnsi="Times New Roman" w:cs="Times New Roman"/>
                <w:sz w:val="24"/>
                <w:szCs w:val="24"/>
              </w:rPr>
            </w:pPr>
          </w:p>
        </w:tc>
        <w:tc>
          <w:tcPr>
            <w:tcW w:w="993" w:type="dxa"/>
          </w:tcPr>
          <w:p w:rsidR="005D019D" w:rsidRPr="005D019D" w:rsidRDefault="005D019D" w:rsidP="00B41C74">
            <w:pPr>
              <w:pStyle w:val="ConsPlusNormal"/>
              <w:ind w:firstLine="0"/>
              <w:rPr>
                <w:rFonts w:ascii="Times New Roman" w:hAnsi="Times New Roman" w:cs="Times New Roman"/>
                <w:sz w:val="24"/>
                <w:szCs w:val="24"/>
              </w:rPr>
            </w:pPr>
          </w:p>
        </w:tc>
        <w:tc>
          <w:tcPr>
            <w:tcW w:w="992" w:type="dxa"/>
          </w:tcPr>
          <w:p w:rsidR="005D019D" w:rsidRPr="005D019D" w:rsidRDefault="005D019D" w:rsidP="00B41C74">
            <w:pPr>
              <w:pStyle w:val="ConsPlusNormal"/>
              <w:ind w:firstLine="0"/>
              <w:rPr>
                <w:rFonts w:ascii="Times New Roman" w:hAnsi="Times New Roman" w:cs="Times New Roman"/>
                <w:sz w:val="24"/>
                <w:szCs w:val="24"/>
              </w:rPr>
            </w:pPr>
          </w:p>
        </w:tc>
        <w:tc>
          <w:tcPr>
            <w:tcW w:w="992" w:type="dxa"/>
          </w:tcPr>
          <w:p w:rsidR="005D019D" w:rsidRPr="005D019D" w:rsidRDefault="005D019D" w:rsidP="00B41C74">
            <w:pPr>
              <w:pStyle w:val="ConsPlusNormal"/>
              <w:ind w:firstLine="0"/>
              <w:rPr>
                <w:rFonts w:ascii="Times New Roman" w:hAnsi="Times New Roman" w:cs="Times New Roman"/>
                <w:sz w:val="24"/>
                <w:szCs w:val="24"/>
              </w:rPr>
            </w:pPr>
          </w:p>
        </w:tc>
      </w:tr>
    </w:tbl>
    <w:p w:rsidR="005D019D" w:rsidRPr="005D019D" w:rsidRDefault="005D019D" w:rsidP="005D019D">
      <w:pPr>
        <w:pStyle w:val="ConsPlusNormal"/>
        <w:jc w:val="both"/>
        <w:rPr>
          <w:rFonts w:ascii="Times New Roman" w:hAnsi="Times New Roman" w:cs="Times New Roman"/>
          <w:sz w:val="24"/>
          <w:szCs w:val="24"/>
        </w:rPr>
      </w:pPr>
    </w:p>
    <w:p w:rsidR="005D019D" w:rsidRPr="005D019D" w:rsidRDefault="005D019D" w:rsidP="005D019D">
      <w:pPr>
        <w:pStyle w:val="ConsPlusNormal"/>
        <w:jc w:val="both"/>
        <w:rPr>
          <w:rFonts w:ascii="Times New Roman" w:hAnsi="Times New Roman" w:cs="Times New Roman"/>
          <w:sz w:val="24"/>
          <w:szCs w:val="24"/>
        </w:rPr>
      </w:pPr>
    </w:p>
    <w:p w:rsidR="005D019D" w:rsidRPr="005D019D" w:rsidRDefault="005D019D" w:rsidP="005D019D">
      <w:pPr>
        <w:pStyle w:val="ConsPlusNormal"/>
        <w:jc w:val="both"/>
        <w:rPr>
          <w:rFonts w:ascii="Times New Roman" w:hAnsi="Times New Roman" w:cs="Times New Roman"/>
          <w:sz w:val="24"/>
          <w:szCs w:val="24"/>
        </w:rPr>
      </w:pPr>
    </w:p>
    <w:p w:rsidR="005D019D" w:rsidRPr="005D019D" w:rsidRDefault="005D019D" w:rsidP="005D019D">
      <w:pPr>
        <w:pStyle w:val="ConsPlusNormal"/>
        <w:jc w:val="both"/>
        <w:rPr>
          <w:rFonts w:ascii="Times New Roman" w:hAnsi="Times New Roman" w:cs="Times New Roman"/>
          <w:sz w:val="24"/>
          <w:szCs w:val="24"/>
        </w:rPr>
      </w:pPr>
    </w:p>
    <w:p w:rsidR="005D019D" w:rsidRPr="005D019D" w:rsidRDefault="005D019D" w:rsidP="005D019D">
      <w:pPr>
        <w:pStyle w:val="ConsPlusNormal"/>
        <w:jc w:val="both"/>
        <w:rPr>
          <w:rFonts w:ascii="Times New Roman" w:hAnsi="Times New Roman" w:cs="Times New Roman"/>
          <w:sz w:val="24"/>
          <w:szCs w:val="24"/>
        </w:rPr>
      </w:pPr>
    </w:p>
    <w:p w:rsidR="005D019D" w:rsidRPr="005D019D" w:rsidRDefault="005D019D" w:rsidP="005D019D">
      <w:pPr>
        <w:pStyle w:val="ConsPlusNormal"/>
        <w:jc w:val="both"/>
        <w:rPr>
          <w:rFonts w:ascii="Times New Roman" w:hAnsi="Times New Roman" w:cs="Times New Roman"/>
          <w:sz w:val="24"/>
          <w:szCs w:val="24"/>
        </w:rPr>
      </w:pPr>
    </w:p>
    <w:p w:rsidR="005D019D" w:rsidRPr="005D019D" w:rsidRDefault="005D019D" w:rsidP="005D019D">
      <w:pPr>
        <w:pStyle w:val="ConsPlusNormal"/>
        <w:jc w:val="both"/>
        <w:rPr>
          <w:rFonts w:ascii="Times New Roman" w:hAnsi="Times New Roman" w:cs="Times New Roman"/>
          <w:sz w:val="24"/>
          <w:szCs w:val="24"/>
        </w:rPr>
      </w:pPr>
    </w:p>
    <w:p w:rsidR="005D019D" w:rsidRPr="005D019D" w:rsidRDefault="005D019D" w:rsidP="005D019D">
      <w:pPr>
        <w:pStyle w:val="ConsPlusNormal"/>
        <w:jc w:val="both"/>
        <w:rPr>
          <w:rFonts w:ascii="Times New Roman" w:hAnsi="Times New Roman" w:cs="Times New Roman"/>
          <w:sz w:val="24"/>
          <w:szCs w:val="24"/>
        </w:rPr>
      </w:pPr>
    </w:p>
    <w:p w:rsidR="005D019D" w:rsidRPr="005D019D" w:rsidRDefault="005D019D" w:rsidP="005D019D">
      <w:pPr>
        <w:pStyle w:val="ConsPlusNormal"/>
        <w:jc w:val="both"/>
        <w:rPr>
          <w:rFonts w:ascii="Times New Roman" w:hAnsi="Times New Roman" w:cs="Times New Roman"/>
          <w:sz w:val="24"/>
          <w:szCs w:val="24"/>
        </w:rPr>
      </w:pPr>
    </w:p>
    <w:p w:rsidR="005D019D" w:rsidRPr="005D019D" w:rsidRDefault="005D019D" w:rsidP="005D019D">
      <w:pPr>
        <w:pStyle w:val="ConsPlusNormal"/>
        <w:jc w:val="both"/>
        <w:rPr>
          <w:rFonts w:ascii="Times New Roman" w:hAnsi="Times New Roman" w:cs="Times New Roman"/>
          <w:sz w:val="24"/>
          <w:szCs w:val="24"/>
        </w:rPr>
      </w:pPr>
    </w:p>
    <w:p w:rsidR="005D019D" w:rsidRPr="005D019D" w:rsidRDefault="005D019D" w:rsidP="005D019D">
      <w:pPr>
        <w:pStyle w:val="ConsPlusNormal"/>
        <w:jc w:val="both"/>
        <w:rPr>
          <w:rFonts w:ascii="Times New Roman" w:hAnsi="Times New Roman" w:cs="Times New Roman"/>
          <w:sz w:val="24"/>
          <w:szCs w:val="24"/>
        </w:rPr>
      </w:pPr>
    </w:p>
    <w:p w:rsidR="005D019D" w:rsidRPr="005D019D" w:rsidRDefault="005D019D" w:rsidP="005D019D">
      <w:pPr>
        <w:pStyle w:val="ConsPlusNormal"/>
        <w:jc w:val="both"/>
        <w:rPr>
          <w:rFonts w:ascii="Times New Roman" w:hAnsi="Times New Roman" w:cs="Times New Roman"/>
          <w:sz w:val="24"/>
          <w:szCs w:val="24"/>
        </w:rPr>
      </w:pPr>
    </w:p>
    <w:p w:rsidR="005D019D" w:rsidRPr="005D019D" w:rsidRDefault="005D019D" w:rsidP="005D019D">
      <w:pPr>
        <w:pStyle w:val="ConsPlusNormal"/>
        <w:jc w:val="both"/>
        <w:rPr>
          <w:rFonts w:ascii="Times New Roman" w:hAnsi="Times New Roman" w:cs="Times New Roman"/>
          <w:sz w:val="24"/>
          <w:szCs w:val="24"/>
        </w:rPr>
      </w:pPr>
    </w:p>
    <w:p w:rsidR="005D019D" w:rsidRPr="005D019D" w:rsidRDefault="005D019D" w:rsidP="005D019D">
      <w:pPr>
        <w:pStyle w:val="ConsPlusNormal"/>
        <w:jc w:val="both"/>
        <w:rPr>
          <w:rFonts w:ascii="Times New Roman" w:hAnsi="Times New Roman" w:cs="Times New Roman"/>
          <w:sz w:val="24"/>
          <w:szCs w:val="24"/>
        </w:rPr>
      </w:pPr>
    </w:p>
    <w:p w:rsidR="005D019D" w:rsidRPr="005D019D" w:rsidRDefault="005D019D" w:rsidP="005D019D">
      <w:pPr>
        <w:pStyle w:val="ConsPlusNormal"/>
        <w:jc w:val="both"/>
        <w:rPr>
          <w:rFonts w:ascii="Times New Roman" w:hAnsi="Times New Roman" w:cs="Times New Roman"/>
          <w:sz w:val="24"/>
          <w:szCs w:val="24"/>
        </w:rPr>
      </w:pPr>
    </w:p>
    <w:p w:rsidR="005D019D" w:rsidRPr="005D019D" w:rsidRDefault="005D019D" w:rsidP="005D019D">
      <w:pPr>
        <w:pStyle w:val="ConsPlusNormal"/>
        <w:jc w:val="both"/>
        <w:rPr>
          <w:rFonts w:ascii="Times New Roman" w:hAnsi="Times New Roman" w:cs="Times New Roman"/>
          <w:sz w:val="24"/>
          <w:szCs w:val="24"/>
        </w:rPr>
      </w:pPr>
    </w:p>
    <w:p w:rsidR="005D019D" w:rsidRPr="005D019D" w:rsidRDefault="005D019D" w:rsidP="005D019D">
      <w:pPr>
        <w:pStyle w:val="ConsPlusNormal"/>
        <w:jc w:val="both"/>
        <w:rPr>
          <w:rFonts w:ascii="Times New Roman" w:hAnsi="Times New Roman" w:cs="Times New Roman"/>
          <w:sz w:val="24"/>
          <w:szCs w:val="24"/>
        </w:rPr>
      </w:pPr>
    </w:p>
    <w:tbl>
      <w:tblPr>
        <w:tblW w:w="14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850"/>
        <w:gridCol w:w="709"/>
        <w:gridCol w:w="1134"/>
        <w:gridCol w:w="1134"/>
        <w:gridCol w:w="1134"/>
        <w:gridCol w:w="992"/>
        <w:gridCol w:w="851"/>
        <w:gridCol w:w="992"/>
        <w:gridCol w:w="2695"/>
        <w:gridCol w:w="1987"/>
        <w:gridCol w:w="1559"/>
      </w:tblGrid>
      <w:tr w:rsidR="005D019D" w:rsidRPr="005D019D" w:rsidTr="00B41C74">
        <w:tc>
          <w:tcPr>
            <w:tcW w:w="5874" w:type="dxa"/>
            <w:gridSpan w:val="6"/>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Исполнено</w:t>
            </w:r>
          </w:p>
        </w:tc>
        <w:tc>
          <w:tcPr>
            <w:tcW w:w="2835" w:type="dxa"/>
            <w:gridSpan w:val="3"/>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Возврат решения налогового органа</w:t>
            </w:r>
          </w:p>
        </w:tc>
        <w:tc>
          <w:tcPr>
            <w:tcW w:w="4682" w:type="dxa"/>
            <w:gridSpan w:val="2"/>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Отсрочка, рассрочка, приостановление, отмена действия решения налогового органа, признание решения налогового органа недействительным (незаконным)</w:t>
            </w:r>
          </w:p>
        </w:tc>
        <w:tc>
          <w:tcPr>
            <w:tcW w:w="1559" w:type="dxa"/>
            <w:vMerge w:val="restart"/>
          </w:tcPr>
          <w:p w:rsidR="005D019D" w:rsidRPr="005D019D" w:rsidRDefault="005D019D" w:rsidP="00B41C74">
            <w:pPr>
              <w:pStyle w:val="ConsPlusNormal"/>
              <w:ind w:right="79" w:firstLine="0"/>
              <w:jc w:val="center"/>
              <w:rPr>
                <w:rFonts w:ascii="Times New Roman" w:hAnsi="Times New Roman" w:cs="Times New Roman"/>
              </w:rPr>
            </w:pPr>
            <w:r w:rsidRPr="005D019D">
              <w:rPr>
                <w:rFonts w:ascii="Times New Roman" w:hAnsi="Times New Roman" w:cs="Times New Roman"/>
              </w:rPr>
              <w:t>Дата возобновления исполнения решения налогового органа</w:t>
            </w:r>
          </w:p>
        </w:tc>
      </w:tr>
      <w:tr w:rsidR="005D019D" w:rsidRPr="005D019D" w:rsidTr="00B41C74">
        <w:trPr>
          <w:trHeight w:val="1150"/>
        </w:trPr>
        <w:tc>
          <w:tcPr>
            <w:tcW w:w="2472" w:type="dxa"/>
            <w:gridSpan w:val="3"/>
            <w:tcBorders>
              <w:bottom w:val="single" w:sz="4" w:space="0" w:color="auto"/>
            </w:tcBorders>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с лицевого счета, предназначенного для учета операций со средствами бюджетных (автономных) учреждений</w:t>
            </w:r>
          </w:p>
        </w:tc>
        <w:tc>
          <w:tcPr>
            <w:tcW w:w="3402" w:type="dxa"/>
            <w:gridSpan w:val="3"/>
            <w:tcBorders>
              <w:bottom w:val="single" w:sz="4" w:space="0" w:color="auto"/>
            </w:tcBorders>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с отдельного лицевого счета, предназначенного для учета операций со средствами, предоставленными в виде субсидий на иные цели, а также бюджетных инвестиций</w:t>
            </w:r>
          </w:p>
        </w:tc>
        <w:tc>
          <w:tcPr>
            <w:tcW w:w="1843" w:type="dxa"/>
            <w:gridSpan w:val="2"/>
            <w:vMerge w:val="restart"/>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уведомление (сопроводительное письмо)</w:t>
            </w:r>
          </w:p>
          <w:p w:rsidR="005D019D" w:rsidRPr="005D019D" w:rsidRDefault="005D019D" w:rsidP="00B41C74">
            <w:pPr>
              <w:pStyle w:val="ConsPlusNormal"/>
              <w:jc w:val="center"/>
              <w:rPr>
                <w:rFonts w:ascii="Times New Roman" w:hAnsi="Times New Roman" w:cs="Times New Roman"/>
              </w:rPr>
            </w:pPr>
          </w:p>
        </w:tc>
        <w:tc>
          <w:tcPr>
            <w:tcW w:w="992" w:type="dxa"/>
            <w:vMerge w:val="restart"/>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причина возврата</w:t>
            </w:r>
          </w:p>
        </w:tc>
        <w:tc>
          <w:tcPr>
            <w:tcW w:w="2695" w:type="dxa"/>
            <w:vMerge w:val="restart"/>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наименование документа и органа, его выдавшего (дата, номер)</w:t>
            </w:r>
          </w:p>
        </w:tc>
        <w:tc>
          <w:tcPr>
            <w:tcW w:w="1987" w:type="dxa"/>
            <w:vMerge w:val="restart"/>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срок/период</w:t>
            </w:r>
          </w:p>
        </w:tc>
        <w:tc>
          <w:tcPr>
            <w:tcW w:w="1559" w:type="dxa"/>
            <w:vMerge/>
          </w:tcPr>
          <w:p w:rsidR="005D019D" w:rsidRPr="005D019D" w:rsidRDefault="005D019D" w:rsidP="00B41C74">
            <w:pPr>
              <w:ind w:right="-204"/>
              <w:rPr>
                <w:rFonts w:ascii="Times New Roman" w:hAnsi="Times New Roman" w:cs="Times New Roman"/>
                <w:sz w:val="20"/>
                <w:szCs w:val="20"/>
              </w:rPr>
            </w:pPr>
          </w:p>
        </w:tc>
      </w:tr>
      <w:tr w:rsidR="005D019D" w:rsidRPr="005D019D" w:rsidTr="00B41C74">
        <w:trPr>
          <w:trHeight w:val="102"/>
        </w:trPr>
        <w:tc>
          <w:tcPr>
            <w:tcW w:w="2472" w:type="dxa"/>
            <w:gridSpan w:val="3"/>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платежный документ</w:t>
            </w:r>
          </w:p>
        </w:tc>
        <w:tc>
          <w:tcPr>
            <w:tcW w:w="3402" w:type="dxa"/>
            <w:gridSpan w:val="3"/>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платежный документ</w:t>
            </w:r>
          </w:p>
        </w:tc>
        <w:tc>
          <w:tcPr>
            <w:tcW w:w="1843" w:type="dxa"/>
            <w:gridSpan w:val="2"/>
            <w:vMerge/>
          </w:tcPr>
          <w:p w:rsidR="005D019D" w:rsidRPr="005D019D" w:rsidRDefault="005D019D" w:rsidP="00B41C74">
            <w:pPr>
              <w:pStyle w:val="ConsPlusNormal"/>
              <w:jc w:val="center"/>
              <w:rPr>
                <w:rFonts w:ascii="Times New Roman" w:hAnsi="Times New Roman" w:cs="Times New Roman"/>
              </w:rPr>
            </w:pPr>
          </w:p>
        </w:tc>
        <w:tc>
          <w:tcPr>
            <w:tcW w:w="992" w:type="dxa"/>
            <w:vMerge/>
          </w:tcPr>
          <w:p w:rsidR="005D019D" w:rsidRPr="005D019D" w:rsidRDefault="005D019D" w:rsidP="00B41C74">
            <w:pPr>
              <w:rPr>
                <w:rFonts w:ascii="Times New Roman" w:hAnsi="Times New Roman" w:cs="Times New Roman"/>
                <w:sz w:val="20"/>
                <w:szCs w:val="20"/>
              </w:rPr>
            </w:pPr>
          </w:p>
        </w:tc>
        <w:tc>
          <w:tcPr>
            <w:tcW w:w="2695" w:type="dxa"/>
            <w:vMerge/>
          </w:tcPr>
          <w:p w:rsidR="005D019D" w:rsidRPr="005D019D" w:rsidRDefault="005D019D" w:rsidP="00B41C74">
            <w:pPr>
              <w:rPr>
                <w:rFonts w:ascii="Times New Roman" w:hAnsi="Times New Roman" w:cs="Times New Roman"/>
                <w:sz w:val="20"/>
                <w:szCs w:val="20"/>
              </w:rPr>
            </w:pPr>
          </w:p>
        </w:tc>
        <w:tc>
          <w:tcPr>
            <w:tcW w:w="1987" w:type="dxa"/>
            <w:vMerge/>
          </w:tcPr>
          <w:p w:rsidR="005D019D" w:rsidRPr="005D019D" w:rsidRDefault="005D019D" w:rsidP="00B41C74">
            <w:pPr>
              <w:rPr>
                <w:rFonts w:ascii="Times New Roman" w:hAnsi="Times New Roman" w:cs="Times New Roman"/>
                <w:sz w:val="20"/>
                <w:szCs w:val="20"/>
              </w:rPr>
            </w:pPr>
          </w:p>
        </w:tc>
        <w:tc>
          <w:tcPr>
            <w:tcW w:w="1559" w:type="dxa"/>
            <w:vMerge/>
          </w:tcPr>
          <w:p w:rsidR="005D019D" w:rsidRPr="005D019D" w:rsidRDefault="005D019D" w:rsidP="00B41C74">
            <w:pPr>
              <w:ind w:right="-204"/>
              <w:rPr>
                <w:rFonts w:ascii="Times New Roman" w:hAnsi="Times New Roman" w:cs="Times New Roman"/>
                <w:sz w:val="20"/>
                <w:szCs w:val="20"/>
              </w:rPr>
            </w:pPr>
          </w:p>
        </w:tc>
      </w:tr>
      <w:tr w:rsidR="005D019D" w:rsidRPr="005D019D" w:rsidTr="00B41C74">
        <w:trPr>
          <w:trHeight w:val="898"/>
        </w:trPr>
        <w:tc>
          <w:tcPr>
            <w:tcW w:w="913"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номер</w:t>
            </w:r>
          </w:p>
        </w:tc>
        <w:tc>
          <w:tcPr>
            <w:tcW w:w="850"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дата</w:t>
            </w:r>
          </w:p>
        </w:tc>
        <w:tc>
          <w:tcPr>
            <w:tcW w:w="709"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сумма, руб.</w:t>
            </w:r>
          </w:p>
        </w:tc>
        <w:tc>
          <w:tcPr>
            <w:tcW w:w="1134"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номер</w:t>
            </w:r>
          </w:p>
        </w:tc>
        <w:tc>
          <w:tcPr>
            <w:tcW w:w="1134"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дата</w:t>
            </w:r>
          </w:p>
        </w:tc>
        <w:tc>
          <w:tcPr>
            <w:tcW w:w="1134"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сумма, руб.</w:t>
            </w:r>
          </w:p>
        </w:tc>
        <w:tc>
          <w:tcPr>
            <w:tcW w:w="992"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номер</w:t>
            </w:r>
          </w:p>
        </w:tc>
        <w:tc>
          <w:tcPr>
            <w:tcW w:w="851"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дата</w:t>
            </w:r>
          </w:p>
        </w:tc>
        <w:tc>
          <w:tcPr>
            <w:tcW w:w="992" w:type="dxa"/>
            <w:vMerge/>
          </w:tcPr>
          <w:p w:rsidR="005D019D" w:rsidRPr="005D019D" w:rsidRDefault="005D019D" w:rsidP="00B41C74">
            <w:pPr>
              <w:pStyle w:val="ConsPlusNormal"/>
              <w:rPr>
                <w:rFonts w:ascii="Times New Roman" w:hAnsi="Times New Roman" w:cs="Times New Roman"/>
              </w:rPr>
            </w:pPr>
          </w:p>
        </w:tc>
        <w:tc>
          <w:tcPr>
            <w:tcW w:w="2695" w:type="dxa"/>
            <w:vMerge/>
          </w:tcPr>
          <w:p w:rsidR="005D019D" w:rsidRPr="005D019D" w:rsidRDefault="005D019D" w:rsidP="00B41C74">
            <w:pPr>
              <w:rPr>
                <w:rFonts w:ascii="Times New Roman" w:hAnsi="Times New Roman" w:cs="Times New Roman"/>
                <w:sz w:val="20"/>
                <w:szCs w:val="20"/>
              </w:rPr>
            </w:pPr>
          </w:p>
        </w:tc>
        <w:tc>
          <w:tcPr>
            <w:tcW w:w="1987" w:type="dxa"/>
            <w:vMerge/>
          </w:tcPr>
          <w:p w:rsidR="005D019D" w:rsidRPr="005D019D" w:rsidRDefault="005D019D" w:rsidP="00B41C74">
            <w:pPr>
              <w:rPr>
                <w:rFonts w:ascii="Times New Roman" w:hAnsi="Times New Roman" w:cs="Times New Roman"/>
                <w:sz w:val="20"/>
                <w:szCs w:val="20"/>
              </w:rPr>
            </w:pPr>
          </w:p>
        </w:tc>
        <w:tc>
          <w:tcPr>
            <w:tcW w:w="1559" w:type="dxa"/>
            <w:vMerge/>
          </w:tcPr>
          <w:p w:rsidR="005D019D" w:rsidRPr="005D019D" w:rsidRDefault="005D019D" w:rsidP="00B41C74">
            <w:pPr>
              <w:ind w:right="-204"/>
              <w:rPr>
                <w:rFonts w:ascii="Times New Roman" w:hAnsi="Times New Roman" w:cs="Times New Roman"/>
                <w:sz w:val="20"/>
                <w:szCs w:val="20"/>
              </w:rPr>
            </w:pPr>
          </w:p>
        </w:tc>
      </w:tr>
      <w:tr w:rsidR="005D019D" w:rsidRPr="005D019D" w:rsidTr="00B41C74">
        <w:tc>
          <w:tcPr>
            <w:tcW w:w="913"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24</w:t>
            </w:r>
          </w:p>
        </w:tc>
        <w:tc>
          <w:tcPr>
            <w:tcW w:w="850"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25</w:t>
            </w:r>
          </w:p>
        </w:tc>
        <w:tc>
          <w:tcPr>
            <w:tcW w:w="709"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26</w:t>
            </w:r>
          </w:p>
        </w:tc>
        <w:tc>
          <w:tcPr>
            <w:tcW w:w="1134"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27</w:t>
            </w:r>
          </w:p>
        </w:tc>
        <w:tc>
          <w:tcPr>
            <w:tcW w:w="1134"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28</w:t>
            </w:r>
          </w:p>
        </w:tc>
        <w:tc>
          <w:tcPr>
            <w:tcW w:w="1134" w:type="dxa"/>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29</w:t>
            </w:r>
          </w:p>
        </w:tc>
        <w:tc>
          <w:tcPr>
            <w:tcW w:w="992" w:type="dxa"/>
            <w:vAlign w:val="bottom"/>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30</w:t>
            </w:r>
          </w:p>
        </w:tc>
        <w:tc>
          <w:tcPr>
            <w:tcW w:w="851" w:type="dxa"/>
            <w:vAlign w:val="bottom"/>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31</w:t>
            </w:r>
          </w:p>
        </w:tc>
        <w:tc>
          <w:tcPr>
            <w:tcW w:w="992" w:type="dxa"/>
            <w:vAlign w:val="bottom"/>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32</w:t>
            </w:r>
          </w:p>
        </w:tc>
        <w:tc>
          <w:tcPr>
            <w:tcW w:w="2695" w:type="dxa"/>
            <w:vAlign w:val="bottom"/>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33</w:t>
            </w:r>
          </w:p>
        </w:tc>
        <w:tc>
          <w:tcPr>
            <w:tcW w:w="1987" w:type="dxa"/>
            <w:vAlign w:val="bottom"/>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34</w:t>
            </w:r>
          </w:p>
        </w:tc>
        <w:tc>
          <w:tcPr>
            <w:tcW w:w="1559" w:type="dxa"/>
            <w:vAlign w:val="bottom"/>
          </w:tcPr>
          <w:p w:rsidR="005D019D" w:rsidRPr="005D019D" w:rsidRDefault="005D019D" w:rsidP="00B41C74">
            <w:pPr>
              <w:pStyle w:val="ConsPlusNormal"/>
              <w:ind w:firstLine="0"/>
              <w:jc w:val="center"/>
              <w:rPr>
                <w:rFonts w:ascii="Times New Roman" w:hAnsi="Times New Roman" w:cs="Times New Roman"/>
              </w:rPr>
            </w:pPr>
            <w:r w:rsidRPr="005D019D">
              <w:rPr>
                <w:rFonts w:ascii="Times New Roman" w:hAnsi="Times New Roman" w:cs="Times New Roman"/>
              </w:rPr>
              <w:t>35</w:t>
            </w:r>
          </w:p>
        </w:tc>
      </w:tr>
      <w:tr w:rsidR="005D019D" w:rsidRPr="005D019D" w:rsidTr="00B41C74">
        <w:tc>
          <w:tcPr>
            <w:tcW w:w="5874" w:type="dxa"/>
            <w:gridSpan w:val="6"/>
          </w:tcPr>
          <w:p w:rsidR="005D019D" w:rsidRPr="005D019D" w:rsidRDefault="005D019D" w:rsidP="00B41C74">
            <w:pPr>
              <w:pStyle w:val="ConsPlusNormal"/>
              <w:ind w:firstLine="0"/>
              <w:rPr>
                <w:rFonts w:ascii="Times New Roman" w:hAnsi="Times New Roman" w:cs="Times New Roman"/>
              </w:rPr>
            </w:pPr>
          </w:p>
        </w:tc>
        <w:tc>
          <w:tcPr>
            <w:tcW w:w="1843" w:type="dxa"/>
            <w:gridSpan w:val="2"/>
            <w:vAlign w:val="bottom"/>
          </w:tcPr>
          <w:p w:rsidR="005D019D" w:rsidRPr="005D019D" w:rsidRDefault="005D019D" w:rsidP="00B41C74">
            <w:pPr>
              <w:pStyle w:val="ConsPlusNormal"/>
              <w:ind w:firstLine="0"/>
              <w:rPr>
                <w:rFonts w:ascii="Times New Roman" w:hAnsi="Times New Roman" w:cs="Times New Roman"/>
              </w:rPr>
            </w:pPr>
          </w:p>
        </w:tc>
        <w:tc>
          <w:tcPr>
            <w:tcW w:w="992" w:type="dxa"/>
            <w:vAlign w:val="bottom"/>
          </w:tcPr>
          <w:p w:rsidR="005D019D" w:rsidRPr="005D019D" w:rsidRDefault="005D019D" w:rsidP="00B41C74">
            <w:pPr>
              <w:pStyle w:val="ConsPlusNormal"/>
              <w:ind w:firstLine="0"/>
              <w:rPr>
                <w:rFonts w:ascii="Times New Roman" w:hAnsi="Times New Roman" w:cs="Times New Roman"/>
              </w:rPr>
            </w:pPr>
          </w:p>
        </w:tc>
        <w:tc>
          <w:tcPr>
            <w:tcW w:w="2695" w:type="dxa"/>
            <w:vAlign w:val="bottom"/>
          </w:tcPr>
          <w:p w:rsidR="005D019D" w:rsidRPr="005D019D" w:rsidRDefault="005D019D" w:rsidP="00B41C74">
            <w:pPr>
              <w:pStyle w:val="ConsPlusNormal"/>
              <w:ind w:firstLine="0"/>
              <w:rPr>
                <w:rFonts w:ascii="Times New Roman" w:hAnsi="Times New Roman" w:cs="Times New Roman"/>
              </w:rPr>
            </w:pPr>
          </w:p>
        </w:tc>
        <w:tc>
          <w:tcPr>
            <w:tcW w:w="1987" w:type="dxa"/>
            <w:vAlign w:val="bottom"/>
          </w:tcPr>
          <w:p w:rsidR="005D019D" w:rsidRPr="005D019D" w:rsidRDefault="005D019D" w:rsidP="00B41C74">
            <w:pPr>
              <w:pStyle w:val="ConsPlusNormal"/>
              <w:ind w:firstLine="0"/>
              <w:rPr>
                <w:rFonts w:ascii="Times New Roman" w:hAnsi="Times New Roman" w:cs="Times New Roman"/>
              </w:rPr>
            </w:pPr>
          </w:p>
        </w:tc>
        <w:tc>
          <w:tcPr>
            <w:tcW w:w="1559" w:type="dxa"/>
            <w:vAlign w:val="bottom"/>
          </w:tcPr>
          <w:p w:rsidR="005D019D" w:rsidRPr="005D019D" w:rsidRDefault="005D019D" w:rsidP="00B41C74">
            <w:pPr>
              <w:pStyle w:val="ConsPlusNormal"/>
              <w:ind w:firstLine="0"/>
              <w:rPr>
                <w:rFonts w:ascii="Times New Roman" w:hAnsi="Times New Roman" w:cs="Times New Roman"/>
              </w:rPr>
            </w:pPr>
          </w:p>
        </w:tc>
      </w:tr>
      <w:tr w:rsidR="005D019D" w:rsidRPr="005D019D" w:rsidTr="00B41C74">
        <w:tc>
          <w:tcPr>
            <w:tcW w:w="5874" w:type="dxa"/>
            <w:gridSpan w:val="6"/>
          </w:tcPr>
          <w:p w:rsidR="005D019D" w:rsidRPr="005D019D" w:rsidRDefault="005D019D" w:rsidP="00B41C74">
            <w:pPr>
              <w:pStyle w:val="ConsPlusNormal"/>
              <w:ind w:firstLine="0"/>
              <w:rPr>
                <w:rFonts w:ascii="Times New Roman" w:hAnsi="Times New Roman" w:cs="Times New Roman"/>
              </w:rPr>
            </w:pPr>
          </w:p>
        </w:tc>
        <w:tc>
          <w:tcPr>
            <w:tcW w:w="1843" w:type="dxa"/>
            <w:gridSpan w:val="2"/>
            <w:vAlign w:val="bottom"/>
          </w:tcPr>
          <w:p w:rsidR="005D019D" w:rsidRPr="005D019D" w:rsidRDefault="005D019D" w:rsidP="00B41C74">
            <w:pPr>
              <w:pStyle w:val="ConsPlusNormal"/>
              <w:ind w:firstLine="0"/>
              <w:rPr>
                <w:rFonts w:ascii="Times New Roman" w:hAnsi="Times New Roman" w:cs="Times New Roman"/>
              </w:rPr>
            </w:pPr>
          </w:p>
        </w:tc>
        <w:tc>
          <w:tcPr>
            <w:tcW w:w="992" w:type="dxa"/>
            <w:vAlign w:val="bottom"/>
          </w:tcPr>
          <w:p w:rsidR="005D019D" w:rsidRPr="005D019D" w:rsidRDefault="005D019D" w:rsidP="00B41C74">
            <w:pPr>
              <w:pStyle w:val="ConsPlusNormal"/>
              <w:ind w:firstLine="0"/>
              <w:rPr>
                <w:rFonts w:ascii="Times New Roman" w:hAnsi="Times New Roman" w:cs="Times New Roman"/>
              </w:rPr>
            </w:pPr>
          </w:p>
        </w:tc>
        <w:tc>
          <w:tcPr>
            <w:tcW w:w="2695" w:type="dxa"/>
            <w:vAlign w:val="bottom"/>
          </w:tcPr>
          <w:p w:rsidR="005D019D" w:rsidRPr="005D019D" w:rsidRDefault="005D019D" w:rsidP="00B41C74">
            <w:pPr>
              <w:pStyle w:val="ConsPlusNormal"/>
              <w:ind w:firstLine="0"/>
              <w:rPr>
                <w:rFonts w:ascii="Times New Roman" w:hAnsi="Times New Roman" w:cs="Times New Roman"/>
              </w:rPr>
            </w:pPr>
          </w:p>
        </w:tc>
        <w:tc>
          <w:tcPr>
            <w:tcW w:w="1987" w:type="dxa"/>
            <w:vAlign w:val="bottom"/>
          </w:tcPr>
          <w:p w:rsidR="005D019D" w:rsidRPr="005D019D" w:rsidRDefault="005D019D" w:rsidP="00B41C74">
            <w:pPr>
              <w:pStyle w:val="ConsPlusNormal"/>
              <w:ind w:firstLine="0"/>
              <w:rPr>
                <w:rFonts w:ascii="Times New Roman" w:hAnsi="Times New Roman" w:cs="Times New Roman"/>
              </w:rPr>
            </w:pPr>
          </w:p>
        </w:tc>
        <w:tc>
          <w:tcPr>
            <w:tcW w:w="1559" w:type="dxa"/>
            <w:vAlign w:val="bottom"/>
          </w:tcPr>
          <w:p w:rsidR="005D019D" w:rsidRPr="005D019D" w:rsidRDefault="005D019D" w:rsidP="00B41C74">
            <w:pPr>
              <w:pStyle w:val="ConsPlusNormal"/>
              <w:ind w:firstLine="0"/>
              <w:rPr>
                <w:rFonts w:ascii="Times New Roman" w:hAnsi="Times New Roman" w:cs="Times New Roman"/>
              </w:rPr>
            </w:pPr>
          </w:p>
        </w:tc>
      </w:tr>
      <w:tr w:rsidR="005D019D" w:rsidRPr="005D019D" w:rsidTr="00B41C74">
        <w:tc>
          <w:tcPr>
            <w:tcW w:w="5874" w:type="dxa"/>
            <w:gridSpan w:val="6"/>
          </w:tcPr>
          <w:p w:rsidR="005D019D" w:rsidRPr="005D019D" w:rsidRDefault="005D019D" w:rsidP="00B41C74">
            <w:pPr>
              <w:pStyle w:val="ConsPlusNormal"/>
              <w:ind w:firstLine="0"/>
              <w:rPr>
                <w:rFonts w:ascii="Times New Roman" w:hAnsi="Times New Roman" w:cs="Times New Roman"/>
              </w:rPr>
            </w:pPr>
          </w:p>
        </w:tc>
        <w:tc>
          <w:tcPr>
            <w:tcW w:w="1843" w:type="dxa"/>
            <w:gridSpan w:val="2"/>
            <w:vAlign w:val="bottom"/>
          </w:tcPr>
          <w:p w:rsidR="005D019D" w:rsidRPr="005D019D" w:rsidRDefault="005D019D" w:rsidP="00B41C74">
            <w:pPr>
              <w:pStyle w:val="ConsPlusNormal"/>
              <w:ind w:firstLine="0"/>
              <w:rPr>
                <w:rFonts w:ascii="Times New Roman" w:hAnsi="Times New Roman" w:cs="Times New Roman"/>
              </w:rPr>
            </w:pPr>
          </w:p>
        </w:tc>
        <w:tc>
          <w:tcPr>
            <w:tcW w:w="992" w:type="dxa"/>
            <w:vAlign w:val="bottom"/>
          </w:tcPr>
          <w:p w:rsidR="005D019D" w:rsidRPr="005D019D" w:rsidRDefault="005D019D" w:rsidP="00B41C74">
            <w:pPr>
              <w:pStyle w:val="ConsPlusNormal"/>
              <w:ind w:firstLine="0"/>
              <w:rPr>
                <w:rFonts w:ascii="Times New Roman" w:hAnsi="Times New Roman" w:cs="Times New Roman"/>
              </w:rPr>
            </w:pPr>
          </w:p>
        </w:tc>
        <w:tc>
          <w:tcPr>
            <w:tcW w:w="2695" w:type="dxa"/>
            <w:vAlign w:val="bottom"/>
          </w:tcPr>
          <w:p w:rsidR="005D019D" w:rsidRPr="005D019D" w:rsidRDefault="005D019D" w:rsidP="00B41C74">
            <w:pPr>
              <w:pStyle w:val="ConsPlusNormal"/>
              <w:ind w:firstLine="0"/>
              <w:rPr>
                <w:rFonts w:ascii="Times New Roman" w:hAnsi="Times New Roman" w:cs="Times New Roman"/>
              </w:rPr>
            </w:pPr>
          </w:p>
        </w:tc>
        <w:tc>
          <w:tcPr>
            <w:tcW w:w="1987" w:type="dxa"/>
            <w:vAlign w:val="bottom"/>
          </w:tcPr>
          <w:p w:rsidR="005D019D" w:rsidRPr="005D019D" w:rsidRDefault="005D019D" w:rsidP="00B41C74">
            <w:pPr>
              <w:pStyle w:val="ConsPlusNormal"/>
              <w:ind w:firstLine="0"/>
              <w:rPr>
                <w:rFonts w:ascii="Times New Roman" w:hAnsi="Times New Roman" w:cs="Times New Roman"/>
              </w:rPr>
            </w:pPr>
          </w:p>
        </w:tc>
        <w:tc>
          <w:tcPr>
            <w:tcW w:w="1559" w:type="dxa"/>
            <w:vAlign w:val="bottom"/>
          </w:tcPr>
          <w:p w:rsidR="005D019D" w:rsidRPr="005D019D" w:rsidRDefault="005D019D" w:rsidP="00B41C74">
            <w:pPr>
              <w:pStyle w:val="ConsPlusNormal"/>
              <w:ind w:firstLine="0"/>
              <w:rPr>
                <w:rFonts w:ascii="Times New Roman" w:hAnsi="Times New Roman" w:cs="Times New Roman"/>
              </w:rPr>
            </w:pPr>
          </w:p>
        </w:tc>
      </w:tr>
    </w:tbl>
    <w:p w:rsidR="005D019D" w:rsidRPr="005D019D" w:rsidRDefault="005D019D" w:rsidP="005D019D">
      <w:pPr>
        <w:pStyle w:val="ConsPlusNormal"/>
        <w:jc w:val="both"/>
        <w:rPr>
          <w:rFonts w:ascii="Times New Roman" w:hAnsi="Times New Roman" w:cs="Times New Roman"/>
        </w:rPr>
      </w:pPr>
    </w:p>
    <w:p w:rsidR="005D019D" w:rsidRPr="005D019D" w:rsidRDefault="005D019D" w:rsidP="005D019D">
      <w:pPr>
        <w:pStyle w:val="ConsPlusNonformat"/>
        <w:jc w:val="both"/>
        <w:rPr>
          <w:rFonts w:ascii="Times New Roman" w:hAnsi="Times New Roman" w:cs="Times New Roman"/>
          <w:sz w:val="28"/>
          <w:szCs w:val="28"/>
        </w:rPr>
      </w:pPr>
    </w:p>
    <w:p w:rsidR="005D019D" w:rsidRPr="005D019D" w:rsidRDefault="005D019D" w:rsidP="005D019D">
      <w:pPr>
        <w:pStyle w:val="ConsPlusNonformat"/>
        <w:jc w:val="both"/>
        <w:rPr>
          <w:rFonts w:ascii="Times New Roman" w:hAnsi="Times New Roman" w:cs="Times New Roman"/>
          <w:sz w:val="28"/>
          <w:szCs w:val="28"/>
        </w:rPr>
      </w:pPr>
    </w:p>
    <w:p w:rsidR="005D019D" w:rsidRPr="005D019D" w:rsidRDefault="005D019D" w:rsidP="005D019D">
      <w:pPr>
        <w:pStyle w:val="ConsPlusNonformat"/>
        <w:jc w:val="both"/>
        <w:rPr>
          <w:rFonts w:ascii="Times New Roman" w:hAnsi="Times New Roman" w:cs="Times New Roman"/>
          <w:sz w:val="28"/>
          <w:szCs w:val="28"/>
        </w:rPr>
      </w:pPr>
    </w:p>
    <w:p w:rsidR="005D019D" w:rsidRPr="005D019D" w:rsidRDefault="005D019D" w:rsidP="005D019D">
      <w:pPr>
        <w:pStyle w:val="ConsPlusNonformat"/>
        <w:jc w:val="both"/>
        <w:rPr>
          <w:rFonts w:ascii="Times New Roman" w:hAnsi="Times New Roman" w:cs="Times New Roman"/>
          <w:sz w:val="28"/>
          <w:szCs w:val="28"/>
        </w:rPr>
      </w:pPr>
    </w:p>
    <w:p w:rsidR="005D019D" w:rsidRPr="005D019D" w:rsidRDefault="005D019D" w:rsidP="005D019D">
      <w:pPr>
        <w:pStyle w:val="ConsPlusNonformat"/>
        <w:jc w:val="both"/>
        <w:rPr>
          <w:rFonts w:ascii="Times New Roman" w:hAnsi="Times New Roman" w:cs="Times New Roman"/>
          <w:sz w:val="28"/>
          <w:szCs w:val="28"/>
        </w:rPr>
      </w:pPr>
    </w:p>
    <w:p w:rsidR="005D019D" w:rsidRPr="005D019D" w:rsidRDefault="005D019D" w:rsidP="005D019D">
      <w:pPr>
        <w:pStyle w:val="ConsPlusNonformat"/>
        <w:jc w:val="both"/>
        <w:rPr>
          <w:rFonts w:ascii="Times New Roman" w:hAnsi="Times New Roman" w:cs="Times New Roman"/>
          <w:sz w:val="28"/>
          <w:szCs w:val="28"/>
        </w:rPr>
      </w:pPr>
    </w:p>
    <w:p w:rsidR="005D019D" w:rsidRPr="005D019D" w:rsidRDefault="005D019D" w:rsidP="005D019D">
      <w:pPr>
        <w:pStyle w:val="ConsPlusNonformat"/>
        <w:jc w:val="both"/>
        <w:rPr>
          <w:rFonts w:ascii="Times New Roman" w:hAnsi="Times New Roman" w:cs="Times New Roman"/>
          <w:sz w:val="28"/>
          <w:szCs w:val="28"/>
        </w:rPr>
      </w:pPr>
    </w:p>
    <w:p w:rsidR="005D019D" w:rsidRPr="005D019D" w:rsidRDefault="005D019D" w:rsidP="005D019D">
      <w:pPr>
        <w:pStyle w:val="ConsPlusNonformat"/>
        <w:jc w:val="both"/>
        <w:rPr>
          <w:rFonts w:ascii="Times New Roman" w:hAnsi="Times New Roman" w:cs="Times New Roman"/>
          <w:sz w:val="28"/>
          <w:szCs w:val="28"/>
        </w:rPr>
      </w:pPr>
    </w:p>
    <w:p w:rsidR="005D019D" w:rsidRPr="005D019D" w:rsidRDefault="005D019D" w:rsidP="005D019D">
      <w:pPr>
        <w:pStyle w:val="ConsPlusNonformat"/>
        <w:jc w:val="both"/>
        <w:rPr>
          <w:rFonts w:ascii="Times New Roman" w:hAnsi="Times New Roman" w:cs="Times New Roman"/>
          <w:sz w:val="28"/>
          <w:szCs w:val="28"/>
        </w:rPr>
      </w:pPr>
    </w:p>
    <w:p w:rsidR="005D019D" w:rsidRPr="005D019D" w:rsidRDefault="005D019D" w:rsidP="005D019D">
      <w:pPr>
        <w:jc w:val="both"/>
        <w:rPr>
          <w:rFonts w:ascii="Times New Roman" w:hAnsi="Times New Roman" w:cs="Times New Roman"/>
          <w:sz w:val="28"/>
          <w:szCs w:val="28"/>
        </w:rPr>
        <w:sectPr w:rsidR="005D019D" w:rsidRPr="005D019D" w:rsidSect="00034E87">
          <w:pgSz w:w="16838" w:h="11906" w:orient="landscape"/>
          <w:pgMar w:top="737" w:right="1276" w:bottom="1559" w:left="1134" w:header="709" w:footer="709" w:gutter="0"/>
          <w:cols w:space="708"/>
          <w:docGrid w:linePitch="360"/>
        </w:sectPr>
      </w:pPr>
    </w:p>
    <w:p w:rsidR="002F6FAB" w:rsidRPr="005D019D" w:rsidRDefault="002F6FAB" w:rsidP="002F6FAB">
      <w:pPr>
        <w:jc w:val="both"/>
        <w:rPr>
          <w:rFonts w:ascii="Times New Roman" w:hAnsi="Times New Roman" w:cs="Times New Roman"/>
          <w:sz w:val="28"/>
          <w:szCs w:val="28"/>
        </w:rPr>
      </w:pPr>
    </w:p>
    <w:sectPr w:rsidR="002F6FAB" w:rsidRPr="005D019D" w:rsidSect="002F6FAB">
      <w:type w:val="continuous"/>
      <w:pgSz w:w="11900" w:h="16840"/>
      <w:pgMar w:top="1285" w:right="715" w:bottom="1285" w:left="178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4728" w:rsidRDefault="00D54728">
      <w:r>
        <w:separator/>
      </w:r>
    </w:p>
  </w:endnote>
  <w:endnote w:type="continuationSeparator" w:id="0">
    <w:p w:rsidR="00D54728" w:rsidRDefault="00D54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ordiaUPC">
    <w:panose1 w:val="020B0304020202020204"/>
    <w:charset w:val="00"/>
    <w:family w:val="swiss"/>
    <w:pitch w:val="variable"/>
    <w:sig w:usb0="81000003" w:usb1="00000000" w:usb2="00000000" w:usb3="00000000" w:csb0="0001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4728" w:rsidRDefault="00D54728"/>
  </w:footnote>
  <w:footnote w:type="continuationSeparator" w:id="0">
    <w:p w:rsidR="00D54728" w:rsidRDefault="00D5472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046C1C"/>
    <w:multiLevelType w:val="singleLevel"/>
    <w:tmpl w:val="6C3CB95A"/>
    <w:lvl w:ilvl="0">
      <w:numFmt w:val="bullet"/>
      <w:lvlText w:val=""/>
      <w:lvlJc w:val="left"/>
      <w:pPr>
        <w:tabs>
          <w:tab w:val="num" w:pos="360"/>
        </w:tabs>
        <w:ind w:left="360" w:hanging="360"/>
      </w:pPr>
      <w:rPr>
        <w:rFonts w:ascii="Symbol" w:hAnsi="Symbol" w:hint="default"/>
      </w:rPr>
    </w:lvl>
  </w:abstractNum>
  <w:abstractNum w:abstractNumId="1">
    <w:nsid w:val="246B5563"/>
    <w:multiLevelType w:val="hybridMultilevel"/>
    <w:tmpl w:val="F2F65A9E"/>
    <w:lvl w:ilvl="0" w:tplc="01FC9DCA">
      <w:start w:val="1"/>
      <w:numFmt w:val="decimal"/>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D2C7BCD"/>
    <w:multiLevelType w:val="multilevel"/>
    <w:tmpl w:val="8F309A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5870C35"/>
    <w:multiLevelType w:val="singleLevel"/>
    <w:tmpl w:val="9078F27E"/>
    <w:lvl w:ilvl="0">
      <w:start w:val="1"/>
      <w:numFmt w:val="decimal"/>
      <w:lvlText w:val="%1."/>
      <w:lvlJc w:val="left"/>
      <w:pPr>
        <w:tabs>
          <w:tab w:val="num" w:pos="1080"/>
        </w:tabs>
        <w:ind w:left="1080" w:hanging="360"/>
      </w:pPr>
      <w:rPr>
        <w:rFonts w:hint="default"/>
      </w:rPr>
    </w:lvl>
  </w:abstractNum>
  <w:abstractNum w:abstractNumId="4">
    <w:nsid w:val="47A53C84"/>
    <w:multiLevelType w:val="singleLevel"/>
    <w:tmpl w:val="6C3CB95A"/>
    <w:lvl w:ilvl="0">
      <w:numFmt w:val="bullet"/>
      <w:lvlText w:val=""/>
      <w:lvlJc w:val="left"/>
      <w:pPr>
        <w:tabs>
          <w:tab w:val="num" w:pos="360"/>
        </w:tabs>
        <w:ind w:left="360" w:hanging="360"/>
      </w:pPr>
      <w:rPr>
        <w:rFonts w:ascii="Symbol" w:hAnsi="Symbol" w:hint="default"/>
      </w:rPr>
    </w:lvl>
  </w:abstractNum>
  <w:abstractNum w:abstractNumId="5">
    <w:nsid w:val="61A11B13"/>
    <w:multiLevelType w:val="singleLevel"/>
    <w:tmpl w:val="A1060118"/>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6">
    <w:nsid w:val="67212C95"/>
    <w:multiLevelType w:val="singleLevel"/>
    <w:tmpl w:val="6C3CB95A"/>
    <w:lvl w:ilvl="0">
      <w:numFmt w:val="bullet"/>
      <w:lvlText w:val=""/>
      <w:lvlJc w:val="left"/>
      <w:pPr>
        <w:tabs>
          <w:tab w:val="num" w:pos="360"/>
        </w:tabs>
        <w:ind w:left="360" w:hanging="360"/>
      </w:pPr>
      <w:rPr>
        <w:rFonts w:ascii="Symbol" w:hAnsi="Symbol" w:hint="default"/>
      </w:rPr>
    </w:lvl>
  </w:abstractNum>
  <w:num w:numId="1">
    <w:abstractNumId w:val="2"/>
  </w:num>
  <w:num w:numId="2">
    <w:abstractNumId w:val="5"/>
    <w:lvlOverride w:ilvl="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3">
    <w:abstractNumId w:val="4"/>
  </w:num>
  <w:num w:numId="4">
    <w:abstractNumId w:val="6"/>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32A"/>
    <w:rsid w:val="00020B84"/>
    <w:rsid w:val="000C033E"/>
    <w:rsid w:val="002025D7"/>
    <w:rsid w:val="0024064E"/>
    <w:rsid w:val="002F6FAB"/>
    <w:rsid w:val="0031591A"/>
    <w:rsid w:val="0032148E"/>
    <w:rsid w:val="00410AAF"/>
    <w:rsid w:val="00425861"/>
    <w:rsid w:val="004C6BFB"/>
    <w:rsid w:val="005351E5"/>
    <w:rsid w:val="005521B1"/>
    <w:rsid w:val="00590008"/>
    <w:rsid w:val="005D019D"/>
    <w:rsid w:val="00603D0C"/>
    <w:rsid w:val="00652949"/>
    <w:rsid w:val="006F774F"/>
    <w:rsid w:val="00773DA2"/>
    <w:rsid w:val="0078340D"/>
    <w:rsid w:val="00784E2C"/>
    <w:rsid w:val="007C5846"/>
    <w:rsid w:val="007D3981"/>
    <w:rsid w:val="007D46F8"/>
    <w:rsid w:val="008B42F7"/>
    <w:rsid w:val="008B4D11"/>
    <w:rsid w:val="009C718E"/>
    <w:rsid w:val="00A268E4"/>
    <w:rsid w:val="00B05F41"/>
    <w:rsid w:val="00B652E4"/>
    <w:rsid w:val="00BA3ECB"/>
    <w:rsid w:val="00BA44F0"/>
    <w:rsid w:val="00BF0FDB"/>
    <w:rsid w:val="00C3631A"/>
    <w:rsid w:val="00D54728"/>
    <w:rsid w:val="00E32C4D"/>
    <w:rsid w:val="00E52754"/>
    <w:rsid w:val="00F5632A"/>
    <w:rsid w:val="00F63D3F"/>
    <w:rsid w:val="00F87ED3"/>
    <w:rsid w:val="00F973B7"/>
    <w:rsid w:val="00FB2378"/>
    <w:rsid w:val="00FF71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2743E7-4E47-4FF3-B298-745755D47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3">
    <w:name w:val="heading 3"/>
    <w:basedOn w:val="a"/>
    <w:next w:val="a"/>
    <w:link w:val="30"/>
    <w:qFormat/>
    <w:rsid w:val="002025D7"/>
    <w:pPr>
      <w:keepNext/>
      <w:widowControl/>
      <w:jc w:val="center"/>
      <w:outlineLvl w:val="2"/>
    </w:pPr>
    <w:rPr>
      <w:rFonts w:ascii="Arial" w:eastAsia="Times New Roman" w:hAnsi="Arial" w:cs="Times New Roman"/>
      <w:i/>
      <w:iCs/>
      <w:color w:val="333300"/>
      <w:sz w:val="18"/>
      <w:szCs w:val="16"/>
      <w:lang w:val="tt-RU" w:bidi="ar-SA"/>
    </w:rPr>
  </w:style>
  <w:style w:type="paragraph" w:styleId="4">
    <w:name w:val="heading 4"/>
    <w:basedOn w:val="a"/>
    <w:next w:val="a"/>
    <w:link w:val="40"/>
    <w:qFormat/>
    <w:rsid w:val="002025D7"/>
    <w:pPr>
      <w:keepNext/>
      <w:widowControl/>
      <w:jc w:val="center"/>
      <w:outlineLvl w:val="3"/>
    </w:pPr>
    <w:rPr>
      <w:rFonts w:ascii="Arial" w:eastAsia="Times New Roman" w:hAnsi="Arial" w:cs="Arial"/>
      <w:i/>
      <w:iCs/>
      <w:color w:val="auto"/>
      <w:sz w:val="1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1">
    <w:name w:val="Основной текст (3)_"/>
    <w:basedOn w:val="a0"/>
    <w:link w:val="32"/>
    <w:rPr>
      <w:rFonts w:ascii="Times New Roman" w:eastAsia="Times New Roman" w:hAnsi="Times New Roman" w:cs="Times New Roman"/>
      <w:b/>
      <w:bCs/>
      <w:i w:val="0"/>
      <w:iCs w:val="0"/>
      <w:smallCaps w:val="0"/>
      <w:strike w:val="0"/>
      <w:sz w:val="17"/>
      <w:szCs w:val="17"/>
      <w:u w:val="none"/>
    </w:rPr>
  </w:style>
  <w:style w:type="character" w:customStyle="1" w:styleId="33">
    <w:name w:val="Основной текст (3) + Не полужирный"/>
    <w:basedOn w:val="31"/>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41">
    <w:name w:val="Основной текст (4)_"/>
    <w:basedOn w:val="a0"/>
    <w:link w:val="42"/>
    <w:rPr>
      <w:rFonts w:ascii="Times New Roman" w:eastAsia="Times New Roman" w:hAnsi="Times New Roman" w:cs="Times New Roman"/>
      <w:b w:val="0"/>
      <w:bCs w:val="0"/>
      <w:i w:val="0"/>
      <w:iCs w:val="0"/>
      <w:smallCaps w:val="0"/>
      <w:strike w:val="0"/>
      <w:sz w:val="17"/>
      <w:szCs w:val="17"/>
      <w:u w:val="none"/>
    </w:rPr>
  </w:style>
  <w:style w:type="character" w:customStyle="1" w:styleId="5Exact">
    <w:name w:val="Основной текст (5) Exact"/>
    <w:basedOn w:val="a0"/>
    <w:rPr>
      <w:rFonts w:ascii="Times New Roman" w:eastAsia="Times New Roman" w:hAnsi="Times New Roman" w:cs="Times New Roman"/>
      <w:b/>
      <w:bCs/>
      <w:i w:val="0"/>
      <w:iCs w:val="0"/>
      <w:smallCaps w:val="0"/>
      <w:strike w:val="0"/>
      <w:u w:val="none"/>
    </w:rPr>
  </w:style>
  <w:style w:type="character" w:customStyle="1" w:styleId="53ptExact">
    <w:name w:val="Основной текст (5) + Интервал 3 pt Exact"/>
    <w:basedOn w:val="5"/>
    <w:rPr>
      <w:rFonts w:ascii="Times New Roman" w:eastAsia="Times New Roman" w:hAnsi="Times New Roman" w:cs="Times New Roman"/>
      <w:b/>
      <w:bCs/>
      <w:i w:val="0"/>
      <w:iCs w:val="0"/>
      <w:smallCaps w:val="0"/>
      <w:strike w:val="0"/>
      <w:spacing w:val="60"/>
      <w:u w:val="non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u w:val="none"/>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24"/>
      <w:szCs w:val="24"/>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211pt">
    <w:name w:val="Основной текст (2) + 11 pt;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CordiaUPC17pt">
    <w:name w:val="Основной текст (2) + CordiaUPC;17 pt;Полужирный"/>
    <w:basedOn w:val="2"/>
    <w:rPr>
      <w:rFonts w:ascii="CordiaUPC" w:eastAsia="CordiaUPC" w:hAnsi="CordiaUPC" w:cs="CordiaUPC"/>
      <w:b/>
      <w:bCs/>
      <w:i w:val="0"/>
      <w:iCs w:val="0"/>
      <w:smallCaps w:val="0"/>
      <w:strike w:val="0"/>
      <w:color w:val="000000"/>
      <w:spacing w:val="0"/>
      <w:w w:val="100"/>
      <w:position w:val="0"/>
      <w:sz w:val="34"/>
      <w:szCs w:val="34"/>
      <w:u w:val="none"/>
      <w:lang w:val="ru-RU" w:eastAsia="ru-RU" w:bidi="ru-RU"/>
    </w:rPr>
  </w:style>
  <w:style w:type="character" w:customStyle="1" w:styleId="2CordiaUPC28pt">
    <w:name w:val="Основной текст (2) + CordiaUPC;28 pt"/>
    <w:basedOn w:val="2"/>
    <w:rPr>
      <w:rFonts w:ascii="CordiaUPC" w:eastAsia="CordiaUPC" w:hAnsi="CordiaUPC" w:cs="CordiaUPC"/>
      <w:b/>
      <w:bCs/>
      <w:i w:val="0"/>
      <w:iCs w:val="0"/>
      <w:smallCaps w:val="0"/>
      <w:strike w:val="0"/>
      <w:color w:val="000000"/>
      <w:spacing w:val="0"/>
      <w:w w:val="100"/>
      <w:position w:val="0"/>
      <w:sz w:val="56"/>
      <w:szCs w:val="56"/>
      <w:u w:val="none"/>
      <w:lang w:val="ru-RU" w:eastAsia="ru-RU" w:bidi="ru-RU"/>
    </w:rPr>
  </w:style>
  <w:style w:type="character" w:customStyle="1" w:styleId="211pt0">
    <w:name w:val="Основной текст (2) + 11 pt;Полужирный;Курсив"/>
    <w:basedOn w:val="2"/>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paragraph" w:customStyle="1" w:styleId="32">
    <w:name w:val="Основной текст (3)"/>
    <w:basedOn w:val="a"/>
    <w:link w:val="31"/>
    <w:pPr>
      <w:shd w:val="clear" w:color="auto" w:fill="FFFFFF"/>
      <w:spacing w:after="180" w:line="206" w:lineRule="exact"/>
    </w:pPr>
    <w:rPr>
      <w:rFonts w:ascii="Times New Roman" w:eastAsia="Times New Roman" w:hAnsi="Times New Roman" w:cs="Times New Roman"/>
      <w:b/>
      <w:bCs/>
      <w:sz w:val="17"/>
      <w:szCs w:val="17"/>
    </w:rPr>
  </w:style>
  <w:style w:type="paragraph" w:customStyle="1" w:styleId="42">
    <w:name w:val="Основной текст (4)"/>
    <w:basedOn w:val="a"/>
    <w:link w:val="41"/>
    <w:pPr>
      <w:shd w:val="clear" w:color="auto" w:fill="FFFFFF"/>
      <w:spacing w:before="180" w:line="206" w:lineRule="exact"/>
      <w:jc w:val="center"/>
    </w:pPr>
    <w:rPr>
      <w:rFonts w:ascii="Times New Roman" w:eastAsia="Times New Roman" w:hAnsi="Times New Roman" w:cs="Times New Roman"/>
      <w:sz w:val="17"/>
      <w:szCs w:val="17"/>
    </w:rPr>
  </w:style>
  <w:style w:type="paragraph" w:customStyle="1" w:styleId="50">
    <w:name w:val="Основной текст (5)"/>
    <w:basedOn w:val="a"/>
    <w:link w:val="5"/>
    <w:pPr>
      <w:shd w:val="clear" w:color="auto" w:fill="FFFFFF"/>
      <w:spacing w:after="360" w:line="0" w:lineRule="atLeast"/>
    </w:pPr>
    <w:rPr>
      <w:rFonts w:ascii="Times New Roman" w:eastAsia="Times New Roman" w:hAnsi="Times New Roman" w:cs="Times New Roman"/>
      <w:b/>
      <w:bCs/>
    </w:rPr>
  </w:style>
  <w:style w:type="paragraph" w:customStyle="1" w:styleId="20">
    <w:name w:val="Основной текст (2)"/>
    <w:basedOn w:val="a"/>
    <w:link w:val="2"/>
    <w:pPr>
      <w:shd w:val="clear" w:color="auto" w:fill="FFFFFF"/>
      <w:spacing w:before="720" w:line="322" w:lineRule="exact"/>
      <w:jc w:val="center"/>
    </w:pPr>
    <w:rPr>
      <w:rFonts w:ascii="Times New Roman" w:eastAsia="Times New Roman" w:hAnsi="Times New Roman" w:cs="Times New Roman"/>
      <w:sz w:val="26"/>
      <w:szCs w:val="26"/>
    </w:rPr>
  </w:style>
  <w:style w:type="paragraph" w:customStyle="1" w:styleId="60">
    <w:name w:val="Основной текст (6)"/>
    <w:basedOn w:val="a"/>
    <w:link w:val="6"/>
    <w:pPr>
      <w:shd w:val="clear" w:color="auto" w:fill="FFFFFF"/>
      <w:spacing w:before="360" w:after="720" w:line="0" w:lineRule="atLeast"/>
      <w:jc w:val="both"/>
    </w:pPr>
    <w:rPr>
      <w:rFonts w:ascii="Times New Roman" w:eastAsia="Times New Roman" w:hAnsi="Times New Roman" w:cs="Times New Roman"/>
      <w:b/>
      <w:bCs/>
    </w:rPr>
  </w:style>
  <w:style w:type="character" w:customStyle="1" w:styleId="30">
    <w:name w:val="Заголовок 3 Знак"/>
    <w:basedOn w:val="a0"/>
    <w:link w:val="3"/>
    <w:rsid w:val="002025D7"/>
    <w:rPr>
      <w:rFonts w:ascii="Arial" w:eastAsia="Times New Roman" w:hAnsi="Arial" w:cs="Times New Roman"/>
      <w:i/>
      <w:iCs/>
      <w:color w:val="333300"/>
      <w:sz w:val="18"/>
      <w:szCs w:val="16"/>
      <w:lang w:val="tt-RU" w:bidi="ar-SA"/>
    </w:rPr>
  </w:style>
  <w:style w:type="character" w:customStyle="1" w:styleId="40">
    <w:name w:val="Заголовок 4 Знак"/>
    <w:basedOn w:val="a0"/>
    <w:link w:val="4"/>
    <w:rsid w:val="002025D7"/>
    <w:rPr>
      <w:rFonts w:ascii="Arial" w:eastAsia="Times New Roman" w:hAnsi="Arial" w:cs="Arial"/>
      <w:i/>
      <w:iCs/>
      <w:sz w:val="18"/>
      <w:lang w:bidi="ar-SA"/>
    </w:rPr>
  </w:style>
  <w:style w:type="paragraph" w:styleId="a4">
    <w:name w:val="Balloon Text"/>
    <w:basedOn w:val="a"/>
    <w:link w:val="a5"/>
    <w:uiPriority w:val="99"/>
    <w:semiHidden/>
    <w:unhideWhenUsed/>
    <w:rsid w:val="002025D7"/>
    <w:rPr>
      <w:rFonts w:ascii="Tahoma" w:hAnsi="Tahoma" w:cs="Tahoma"/>
      <w:sz w:val="16"/>
      <w:szCs w:val="16"/>
    </w:rPr>
  </w:style>
  <w:style w:type="character" w:customStyle="1" w:styleId="a5">
    <w:name w:val="Текст выноски Знак"/>
    <w:basedOn w:val="a0"/>
    <w:link w:val="a4"/>
    <w:uiPriority w:val="99"/>
    <w:semiHidden/>
    <w:rsid w:val="002025D7"/>
    <w:rPr>
      <w:rFonts w:ascii="Tahoma" w:hAnsi="Tahoma" w:cs="Tahoma"/>
      <w:color w:val="000000"/>
      <w:sz w:val="16"/>
      <w:szCs w:val="16"/>
    </w:rPr>
  </w:style>
  <w:style w:type="paragraph" w:styleId="a6">
    <w:name w:val="List Paragraph"/>
    <w:basedOn w:val="a"/>
    <w:uiPriority w:val="34"/>
    <w:qFormat/>
    <w:rsid w:val="00F63D3F"/>
    <w:pPr>
      <w:widowControl/>
      <w:ind w:left="720"/>
      <w:contextualSpacing/>
    </w:pPr>
    <w:rPr>
      <w:rFonts w:ascii="Times New Roman" w:eastAsia="Calibri" w:hAnsi="Times New Roman" w:cs="Times New Roman"/>
      <w:color w:val="auto"/>
      <w:lang w:bidi="ar-SA"/>
    </w:rPr>
  </w:style>
  <w:style w:type="paragraph" w:customStyle="1" w:styleId="ConsPlusNormal">
    <w:name w:val="ConsPlusNormal"/>
    <w:uiPriority w:val="99"/>
    <w:rsid w:val="005D019D"/>
    <w:pPr>
      <w:autoSpaceDE w:val="0"/>
      <w:autoSpaceDN w:val="0"/>
      <w:adjustRightInd w:val="0"/>
      <w:ind w:firstLine="720"/>
    </w:pPr>
    <w:rPr>
      <w:rFonts w:ascii="Arial" w:eastAsia="Times New Roman" w:hAnsi="Arial" w:cs="Arial"/>
      <w:sz w:val="20"/>
      <w:szCs w:val="20"/>
      <w:lang w:bidi="ar-SA"/>
    </w:rPr>
  </w:style>
  <w:style w:type="character" w:customStyle="1" w:styleId="a7">
    <w:name w:val="Основной текст_"/>
    <w:link w:val="34"/>
    <w:uiPriority w:val="99"/>
    <w:rsid w:val="005D019D"/>
    <w:rPr>
      <w:sz w:val="26"/>
      <w:szCs w:val="26"/>
      <w:shd w:val="clear" w:color="auto" w:fill="FFFFFF"/>
    </w:rPr>
  </w:style>
  <w:style w:type="paragraph" w:customStyle="1" w:styleId="34">
    <w:name w:val="Основной текст3"/>
    <w:basedOn w:val="a"/>
    <w:link w:val="a7"/>
    <w:uiPriority w:val="99"/>
    <w:rsid w:val="005D019D"/>
    <w:pPr>
      <w:shd w:val="clear" w:color="auto" w:fill="FFFFFF"/>
      <w:spacing w:line="298" w:lineRule="exact"/>
    </w:pPr>
    <w:rPr>
      <w:color w:val="auto"/>
      <w:sz w:val="26"/>
      <w:szCs w:val="26"/>
    </w:rPr>
  </w:style>
  <w:style w:type="paragraph" w:customStyle="1" w:styleId="ConsPlusNonformat">
    <w:name w:val="ConsPlusNonformat"/>
    <w:uiPriority w:val="99"/>
    <w:rsid w:val="005D019D"/>
    <w:pPr>
      <w:autoSpaceDE w:val="0"/>
      <w:autoSpaceDN w:val="0"/>
    </w:pPr>
    <w:rPr>
      <w:rFonts w:ascii="Courier New" w:eastAsia="Times New Roman" w:hAnsi="Courier New" w:cs="Courier New"/>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chetli33sp.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4378</Words>
  <Characters>24957</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Aigul</dc:creator>
  <cp:lastModifiedBy>Мечетлино</cp:lastModifiedBy>
  <cp:revision>2</cp:revision>
  <cp:lastPrinted>2020-04-03T10:22:00Z</cp:lastPrinted>
  <dcterms:created xsi:type="dcterms:W3CDTF">2020-04-09T06:30:00Z</dcterms:created>
  <dcterms:modified xsi:type="dcterms:W3CDTF">2020-04-09T06:30:00Z</dcterms:modified>
</cp:coreProperties>
</file>